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964" w:rsidRPr="00495D1F" w:rsidRDefault="00945964" w:rsidP="00495D1F">
      <w:pPr>
        <w:ind w:right="420"/>
        <w:rPr>
          <w:rFonts w:cs="B Zar"/>
          <w:b/>
          <w:bCs/>
          <w:sz w:val="2"/>
          <w:szCs w:val="2"/>
          <w:rtl/>
          <w:lang w:bidi="fa-IR"/>
        </w:rPr>
      </w:pPr>
    </w:p>
    <w:p w:rsidR="00945964" w:rsidRPr="003F2072" w:rsidRDefault="00945964" w:rsidP="00495D1F">
      <w:pPr>
        <w:ind w:left="391" w:right="420"/>
        <w:jc w:val="center"/>
        <w:rPr>
          <w:rFonts w:cs="B Zar"/>
          <w:b/>
          <w:bCs/>
          <w:sz w:val="4"/>
          <w:szCs w:val="4"/>
          <w:rtl/>
          <w:lang w:bidi="fa-IR"/>
        </w:rPr>
      </w:pPr>
      <w:r w:rsidRPr="003F2072">
        <w:rPr>
          <w:rFonts w:cs="B Zar" w:hint="cs"/>
          <w:b/>
          <w:bCs/>
          <w:sz w:val="16"/>
          <w:szCs w:val="16"/>
          <w:rtl/>
          <w:lang w:bidi="fa-IR"/>
        </w:rPr>
        <w:t>فرم طرح روزانه</w:t>
      </w:r>
    </w:p>
    <w:p w:rsidR="00945964" w:rsidRPr="006F5625" w:rsidRDefault="00945964" w:rsidP="00945964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5110" w:type="dxa"/>
        <w:tblInd w:w="558" w:type="dxa"/>
        <w:tblLayout w:type="fixed"/>
        <w:tblLook w:val="01E0" w:firstRow="1" w:lastRow="1" w:firstColumn="1" w:lastColumn="1" w:noHBand="0" w:noVBand="0"/>
      </w:tblPr>
      <w:tblGrid>
        <w:gridCol w:w="2610"/>
        <w:gridCol w:w="699"/>
        <w:gridCol w:w="3531"/>
        <w:gridCol w:w="248"/>
        <w:gridCol w:w="1639"/>
        <w:gridCol w:w="321"/>
        <w:gridCol w:w="530"/>
        <w:gridCol w:w="1849"/>
        <w:gridCol w:w="743"/>
        <w:gridCol w:w="242"/>
        <w:gridCol w:w="7"/>
        <w:gridCol w:w="871"/>
        <w:gridCol w:w="560"/>
        <w:gridCol w:w="1260"/>
      </w:tblGrid>
      <w:tr w:rsidR="00945964" w:rsidRPr="003F2072" w:rsidTr="004751DE">
        <w:trPr>
          <w:trHeight w:val="247"/>
        </w:trPr>
        <w:tc>
          <w:tcPr>
            <w:tcW w:w="3309" w:type="dxa"/>
            <w:gridSpan w:val="2"/>
          </w:tcPr>
          <w:p w:rsidR="00945964" w:rsidRPr="003F2072" w:rsidRDefault="00945964" w:rsidP="00570CD3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طرح درس جلسه شماره : </w:t>
            </w:r>
          </w:p>
        </w:tc>
        <w:tc>
          <w:tcPr>
            <w:tcW w:w="3779" w:type="dxa"/>
            <w:gridSpan w:val="2"/>
          </w:tcPr>
          <w:p w:rsidR="00B90B3D" w:rsidRPr="00D67226" w:rsidRDefault="00945964" w:rsidP="00D67226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عنوان درس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:</w:t>
            </w:r>
            <w:r w:rsidR="006C18B7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ED2A8D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406D4C" w:rsidRPr="003F2072">
              <w:rPr>
                <w:rFonts w:hint="cs"/>
                <w:sz w:val="18"/>
                <w:szCs w:val="18"/>
                <w:rtl/>
                <w:lang w:bidi="fa-IR"/>
              </w:rPr>
              <w:t>اپیستاکسی</w:t>
            </w:r>
            <w:r w:rsidR="00406D4C">
              <w:rPr>
                <w:sz w:val="2"/>
                <w:szCs w:val="2"/>
                <w:rtl/>
                <w:lang w:bidi="fa-IR"/>
              </w:rPr>
              <w:t xml:space="preserve"> </w:t>
            </w:r>
          </w:p>
          <w:p w:rsidR="00B90B3D" w:rsidRPr="00B90B3D" w:rsidRDefault="00B90B3D" w:rsidP="00B90B3D">
            <w:pPr>
              <w:rPr>
                <w:sz w:val="2"/>
                <w:szCs w:val="2"/>
                <w:rtl/>
                <w:lang w:bidi="fa-IR"/>
              </w:rPr>
            </w:pPr>
          </w:p>
          <w:p w:rsidR="00B90B3D" w:rsidRPr="00B90B3D" w:rsidRDefault="00B90B3D" w:rsidP="00B90B3D">
            <w:pPr>
              <w:rPr>
                <w:sz w:val="2"/>
                <w:szCs w:val="2"/>
                <w:rtl/>
                <w:lang w:bidi="fa-IR"/>
              </w:rPr>
            </w:pPr>
          </w:p>
          <w:p w:rsidR="00B90B3D" w:rsidRPr="00B90B3D" w:rsidRDefault="00B90B3D" w:rsidP="00B90B3D">
            <w:pPr>
              <w:rPr>
                <w:sz w:val="2"/>
                <w:szCs w:val="2"/>
                <w:rtl/>
                <w:lang w:bidi="fa-IR"/>
              </w:rPr>
            </w:pPr>
          </w:p>
          <w:p w:rsidR="00237117" w:rsidRPr="00D67226" w:rsidRDefault="00237117" w:rsidP="00B90B3D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960" w:type="dxa"/>
            <w:gridSpan w:val="2"/>
          </w:tcPr>
          <w:p w:rsidR="00570CD3" w:rsidRPr="00D67226" w:rsidRDefault="00945964" w:rsidP="00D67226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تعداد واحد:</w:t>
            </w:r>
          </w:p>
          <w:p w:rsidR="00570CD3" w:rsidRPr="00570CD3" w:rsidRDefault="00570CD3" w:rsidP="00570CD3">
            <w:pPr>
              <w:rPr>
                <w:sz w:val="2"/>
                <w:szCs w:val="2"/>
                <w:rtl/>
                <w:lang w:bidi="fa-IR"/>
              </w:rPr>
            </w:pPr>
          </w:p>
          <w:p w:rsidR="00570CD3" w:rsidRDefault="00570CD3" w:rsidP="00570CD3">
            <w:pPr>
              <w:rPr>
                <w:sz w:val="2"/>
                <w:szCs w:val="2"/>
                <w:rtl/>
                <w:lang w:bidi="fa-IR"/>
              </w:rPr>
            </w:pPr>
          </w:p>
          <w:p w:rsidR="00570CD3" w:rsidRPr="00570CD3" w:rsidRDefault="00570CD3" w:rsidP="00570CD3">
            <w:pPr>
              <w:rPr>
                <w:sz w:val="2"/>
                <w:szCs w:val="2"/>
                <w:rtl/>
                <w:lang w:bidi="fa-IR"/>
              </w:rPr>
            </w:pPr>
          </w:p>
          <w:p w:rsidR="00945964" w:rsidRPr="00570CD3" w:rsidRDefault="00945964" w:rsidP="00570CD3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2379" w:type="dxa"/>
            <w:gridSpan w:val="2"/>
          </w:tcPr>
          <w:p w:rsidR="00D67226" w:rsidRDefault="00945964" w:rsidP="00843BA1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>رشته تحصیلی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  <w:r w:rsidR="00ED2A8D"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r w:rsidR="00A917A3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پزشکی </w:t>
            </w:r>
          </w:p>
          <w:p w:rsidR="00945964" w:rsidRPr="00D67226" w:rsidRDefault="00945964" w:rsidP="00D67226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985" w:type="dxa"/>
            <w:gridSpan w:val="2"/>
          </w:tcPr>
          <w:p w:rsidR="00945964" w:rsidRPr="003F2072" w:rsidRDefault="00945964" w:rsidP="00570CD3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ترم : </w:t>
            </w:r>
          </w:p>
        </w:tc>
        <w:tc>
          <w:tcPr>
            <w:tcW w:w="2698" w:type="dxa"/>
            <w:gridSpan w:val="4"/>
          </w:tcPr>
          <w:p w:rsidR="00BD3E35" w:rsidRPr="003F2072" w:rsidRDefault="00945964" w:rsidP="00570CD3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موضوع درس : </w:t>
            </w:r>
            <w:r w:rsidR="00406D4C" w:rsidRPr="003F2072">
              <w:rPr>
                <w:rFonts w:hint="cs"/>
                <w:sz w:val="18"/>
                <w:szCs w:val="18"/>
                <w:rtl/>
                <w:lang w:bidi="fa-IR"/>
              </w:rPr>
              <w:t>اپیستاکسی</w:t>
            </w:r>
          </w:p>
          <w:p w:rsidR="00945964" w:rsidRPr="00D67226" w:rsidRDefault="00945964" w:rsidP="00570CD3">
            <w:pPr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BD3E35" w:rsidRPr="00D67226" w:rsidRDefault="00BD3E35" w:rsidP="00570CD3">
            <w:pPr>
              <w:rPr>
                <w:b/>
                <w:bCs/>
                <w:sz w:val="10"/>
                <w:szCs w:val="10"/>
                <w:lang w:bidi="fa-IR"/>
              </w:rPr>
            </w:pPr>
          </w:p>
        </w:tc>
      </w:tr>
      <w:tr w:rsidR="005F6816" w:rsidRPr="003F2072" w:rsidTr="004751DE">
        <w:tc>
          <w:tcPr>
            <w:tcW w:w="7088" w:type="dxa"/>
            <w:gridSpan w:val="4"/>
          </w:tcPr>
          <w:p w:rsidR="00ED2A8D" w:rsidRPr="003F2072" w:rsidRDefault="006C18B7" w:rsidP="00ED2A8D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هدف كلي:</w:t>
            </w:r>
            <w:r w:rsidR="00ED2A8D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فراگیر با جنبه های مختلف خونریزی بینی(اپیستاکسی) آشنا شود</w:t>
            </w:r>
          </w:p>
        </w:tc>
        <w:tc>
          <w:tcPr>
            <w:tcW w:w="5331" w:type="dxa"/>
            <w:gridSpan w:val="7"/>
          </w:tcPr>
          <w:p w:rsidR="005F6816" w:rsidRPr="003F2072" w:rsidRDefault="005F6816" w:rsidP="00406D4C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 xml:space="preserve">گروه آموزشی </w:t>
            </w:r>
            <w:r w:rsidRPr="003F2072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="00406D4C" w:rsidRPr="003F2072">
              <w:rPr>
                <w:sz w:val="16"/>
                <w:szCs w:val="16"/>
                <w:lang w:bidi="fa-IR"/>
              </w:rPr>
              <w:t>ENT-HNS</w:t>
            </w: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</w:p>
        </w:tc>
        <w:tc>
          <w:tcPr>
            <w:tcW w:w="2691" w:type="dxa"/>
            <w:gridSpan w:val="3"/>
          </w:tcPr>
          <w:p w:rsidR="00F73D01" w:rsidRPr="003F2072" w:rsidRDefault="005F6816" w:rsidP="00D67226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تدوین کننده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:</w:t>
            </w:r>
            <w:r w:rsidR="00ED2A8D"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     </w:t>
            </w:r>
            <w:r w:rsidR="007E641A" w:rsidRPr="003F2072">
              <w:rPr>
                <w:rFonts w:hint="cs"/>
                <w:sz w:val="20"/>
                <w:szCs w:val="20"/>
                <w:rtl/>
                <w:lang w:bidi="fa-IR"/>
              </w:rPr>
              <w:t>دکتر</w:t>
            </w:r>
            <w:r w:rsidR="00ED2A8D"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 ملیحه </w:t>
            </w:r>
            <w:r w:rsidR="007E641A" w:rsidRPr="003F2072">
              <w:rPr>
                <w:rFonts w:hint="cs"/>
                <w:sz w:val="20"/>
                <w:szCs w:val="20"/>
                <w:rtl/>
                <w:lang w:bidi="fa-IR"/>
              </w:rPr>
              <w:t>اکبرپور</w:t>
            </w:r>
          </w:p>
          <w:p w:rsidR="005F6816" w:rsidRPr="00843BA1" w:rsidRDefault="005F6816" w:rsidP="00945964">
            <w:pPr>
              <w:rPr>
                <w:sz w:val="2"/>
                <w:szCs w:val="2"/>
                <w:rtl/>
                <w:lang w:bidi="fa-IR"/>
              </w:rPr>
            </w:pPr>
          </w:p>
        </w:tc>
      </w:tr>
      <w:tr w:rsidR="005F6816" w:rsidRPr="003F2072" w:rsidTr="004751DE">
        <w:tc>
          <w:tcPr>
            <w:tcW w:w="8727" w:type="dxa"/>
            <w:gridSpan w:val="5"/>
          </w:tcPr>
          <w:p w:rsidR="005F6816" w:rsidRPr="003F2072" w:rsidRDefault="005F6816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فعالیتهای قبل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از تدریس </w:t>
            </w: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:  </w:t>
            </w:r>
          </w:p>
        </w:tc>
        <w:tc>
          <w:tcPr>
            <w:tcW w:w="5123" w:type="dxa"/>
            <w:gridSpan w:val="8"/>
          </w:tcPr>
          <w:p w:rsidR="005F6816" w:rsidRPr="003F2072" w:rsidRDefault="005F6816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فعالیتهای حین تدریس : </w:t>
            </w:r>
          </w:p>
        </w:tc>
        <w:tc>
          <w:tcPr>
            <w:tcW w:w="1260" w:type="dxa"/>
          </w:tcPr>
          <w:p w:rsidR="005F6816" w:rsidRPr="003F2072" w:rsidRDefault="005F6816" w:rsidP="00945964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فعالیتهای بعد از تدریس </w:t>
            </w:r>
          </w:p>
        </w:tc>
      </w:tr>
      <w:tr w:rsidR="00945964" w:rsidRPr="003F2072" w:rsidTr="004751DE">
        <w:trPr>
          <w:trHeight w:val="474"/>
        </w:trPr>
        <w:tc>
          <w:tcPr>
            <w:tcW w:w="2610" w:type="dxa"/>
          </w:tcPr>
          <w:p w:rsidR="00BD7906" w:rsidRPr="003F2072" w:rsidRDefault="00945964" w:rsidP="00945964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رئوس مطالب: ( اهداف جزیی)</w:t>
            </w:r>
          </w:p>
          <w:p w:rsidR="00BD7906" w:rsidRPr="003F2072" w:rsidRDefault="00BD7906" w:rsidP="00BD7906">
            <w:pPr>
              <w:ind w:left="32"/>
              <w:jc w:val="lowKashida"/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(</w:t>
            </w:r>
            <w:r w:rsidR="00945964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از فراگیر انتظار میرود در پایان جلسه قادر باشد </w:t>
            </w:r>
            <w:r w:rsidR="00705344" w:rsidRPr="003F2072">
              <w:rPr>
                <w:rFonts w:hint="cs"/>
                <w:sz w:val="14"/>
                <w:szCs w:val="14"/>
                <w:rtl/>
                <w:lang w:bidi="fa-IR"/>
              </w:rPr>
              <w:t>)</w:t>
            </w:r>
          </w:p>
          <w:p w:rsidR="00945964" w:rsidRPr="003F2072" w:rsidRDefault="00945964" w:rsidP="00945964">
            <w:pPr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4230" w:type="dxa"/>
            <w:gridSpan w:val="2"/>
          </w:tcPr>
          <w:p w:rsidR="00323077" w:rsidRDefault="00945964" w:rsidP="00D5196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هدفهای رفتاری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  <w:r w:rsidR="00BD7906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(فراگیر پس از پایان جلسه قادر خواهد بود : )</w:t>
            </w:r>
          </w:p>
          <w:p w:rsidR="00945964" w:rsidRPr="00323077" w:rsidRDefault="00945964" w:rsidP="00323077">
            <w:pPr>
              <w:jc w:val="center"/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887" w:type="dxa"/>
            <w:gridSpan w:val="2"/>
          </w:tcPr>
          <w:p w:rsidR="00945964" w:rsidRPr="003F2072" w:rsidRDefault="00945964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>حیطه</w:t>
            </w:r>
          </w:p>
        </w:tc>
        <w:tc>
          <w:tcPr>
            <w:tcW w:w="851" w:type="dxa"/>
            <w:gridSpan w:val="2"/>
          </w:tcPr>
          <w:p w:rsidR="00945964" w:rsidRPr="003F2072" w:rsidRDefault="00945964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طبقه</w:t>
            </w:r>
          </w:p>
        </w:tc>
        <w:tc>
          <w:tcPr>
            <w:tcW w:w="1849" w:type="dxa"/>
          </w:tcPr>
          <w:p w:rsidR="00945964" w:rsidRPr="003F2072" w:rsidRDefault="00945964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نحوه ارائه درس </w:t>
            </w:r>
          </w:p>
        </w:tc>
        <w:tc>
          <w:tcPr>
            <w:tcW w:w="743" w:type="dxa"/>
          </w:tcPr>
          <w:p w:rsidR="00945964" w:rsidRPr="003F2072" w:rsidRDefault="00945964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استاد- دانشجو</w:t>
            </w:r>
          </w:p>
        </w:tc>
        <w:tc>
          <w:tcPr>
            <w:tcW w:w="1120" w:type="dxa"/>
            <w:gridSpan w:val="3"/>
          </w:tcPr>
          <w:p w:rsidR="00945964" w:rsidRPr="003F2072" w:rsidRDefault="00945964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روشها </w:t>
            </w:r>
            <w:r w:rsidRPr="003F2072">
              <w:rPr>
                <w:rFonts w:cs="Times New Roman" w:hint="cs"/>
                <w:sz w:val="10"/>
                <w:szCs w:val="10"/>
                <w:rtl/>
                <w:lang w:bidi="fa-IR"/>
              </w:rPr>
              <w:t>–</w:t>
            </w: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 رسانه </w:t>
            </w:r>
            <w:r w:rsidRPr="003F2072">
              <w:rPr>
                <w:rFonts w:cs="Times New Roman" w:hint="cs"/>
                <w:sz w:val="10"/>
                <w:szCs w:val="10"/>
                <w:rtl/>
                <w:lang w:bidi="fa-IR"/>
              </w:rPr>
              <w:t>–</w:t>
            </w: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 وسیله </w:t>
            </w:r>
          </w:p>
        </w:tc>
        <w:tc>
          <w:tcPr>
            <w:tcW w:w="560" w:type="dxa"/>
          </w:tcPr>
          <w:p w:rsidR="00945964" w:rsidRPr="003F2072" w:rsidRDefault="00945964" w:rsidP="00945964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زمان</w:t>
            </w:r>
            <w:r w:rsidRPr="003F2072">
              <w:rPr>
                <w:rFonts w:cs="Times New Roman" w:hint="cs"/>
                <w:sz w:val="12"/>
                <w:szCs w:val="12"/>
                <w:rtl/>
                <w:lang w:bidi="fa-IR"/>
              </w:rPr>
              <w:t>–</w:t>
            </w:r>
          </w:p>
          <w:p w:rsidR="00945964" w:rsidRPr="003F2072" w:rsidRDefault="00945964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دقیقه </w:t>
            </w:r>
          </w:p>
        </w:tc>
        <w:tc>
          <w:tcPr>
            <w:tcW w:w="1260" w:type="dxa"/>
          </w:tcPr>
          <w:p w:rsidR="00945964" w:rsidRPr="003F2072" w:rsidRDefault="00945964" w:rsidP="00945964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شیوه ارزشیابی: </w:t>
            </w:r>
          </w:p>
        </w:tc>
      </w:tr>
      <w:tr w:rsidR="00945964" w:rsidRPr="003F2072" w:rsidTr="004751DE">
        <w:tc>
          <w:tcPr>
            <w:tcW w:w="2610" w:type="dxa"/>
          </w:tcPr>
          <w:p w:rsidR="00705344" w:rsidRPr="00D5244B" w:rsidRDefault="00ED2A8D" w:rsidP="004751DE">
            <w:pPr>
              <w:pStyle w:val="ListParagraph"/>
              <w:numPr>
                <w:ilvl w:val="0"/>
                <w:numId w:val="12"/>
              </w:numPr>
              <w:ind w:left="522"/>
              <w:jc w:val="lowKashida"/>
              <w:rPr>
                <w:sz w:val="16"/>
                <w:szCs w:val="16"/>
                <w:lang w:bidi="fa-IR"/>
              </w:rPr>
            </w:pPr>
            <w:r w:rsidRPr="00D5244B">
              <w:rPr>
                <w:rFonts w:hint="cs"/>
                <w:sz w:val="16"/>
                <w:szCs w:val="16"/>
                <w:rtl/>
                <w:lang w:bidi="fa-IR"/>
              </w:rPr>
              <w:t>اپیستاکسی را تعریف کند .</w:t>
            </w:r>
          </w:p>
          <w:p w:rsidR="00705344" w:rsidRPr="00D5244B" w:rsidRDefault="00ED2A8D" w:rsidP="004751DE">
            <w:pPr>
              <w:pStyle w:val="ListParagraph"/>
              <w:numPr>
                <w:ilvl w:val="0"/>
                <w:numId w:val="12"/>
              </w:numPr>
              <w:ind w:left="522"/>
              <w:jc w:val="lowKashida"/>
              <w:rPr>
                <w:sz w:val="16"/>
                <w:szCs w:val="16"/>
                <w:lang w:bidi="fa-IR"/>
              </w:rPr>
            </w:pPr>
            <w:r w:rsidRPr="00D5244B">
              <w:rPr>
                <w:rFonts w:hint="cs"/>
                <w:sz w:val="16"/>
                <w:szCs w:val="16"/>
                <w:rtl/>
                <w:lang w:bidi="fa-IR"/>
              </w:rPr>
              <w:t>اپیدمیولوژی اپیستاکسی را بداند .</w:t>
            </w:r>
          </w:p>
          <w:p w:rsidR="00705344" w:rsidRPr="00D5244B" w:rsidRDefault="00ED2A8D" w:rsidP="004751DE">
            <w:pPr>
              <w:pStyle w:val="ListParagraph"/>
              <w:numPr>
                <w:ilvl w:val="0"/>
                <w:numId w:val="12"/>
              </w:numPr>
              <w:ind w:left="522"/>
              <w:jc w:val="lowKashida"/>
              <w:rPr>
                <w:sz w:val="16"/>
                <w:szCs w:val="16"/>
                <w:lang w:bidi="fa-IR"/>
              </w:rPr>
            </w:pPr>
            <w:r w:rsidRPr="00D5244B">
              <w:rPr>
                <w:rFonts w:hint="cs"/>
                <w:sz w:val="16"/>
                <w:szCs w:val="16"/>
                <w:rtl/>
                <w:lang w:bidi="fa-IR"/>
              </w:rPr>
              <w:t>با تظاهرات بالینی اپیستاکسی آشنا شود.</w:t>
            </w:r>
          </w:p>
          <w:p w:rsidR="00705344" w:rsidRPr="00D5244B" w:rsidRDefault="00ED2A8D" w:rsidP="004751DE">
            <w:pPr>
              <w:pStyle w:val="ListParagraph"/>
              <w:numPr>
                <w:ilvl w:val="0"/>
                <w:numId w:val="12"/>
              </w:numPr>
              <w:ind w:left="522"/>
              <w:jc w:val="lowKashida"/>
              <w:rPr>
                <w:sz w:val="16"/>
                <w:szCs w:val="16"/>
                <w:lang w:bidi="fa-IR"/>
              </w:rPr>
            </w:pPr>
            <w:r w:rsidRPr="00D5244B">
              <w:rPr>
                <w:rFonts w:hint="cs"/>
                <w:sz w:val="16"/>
                <w:szCs w:val="16"/>
                <w:rtl/>
                <w:lang w:bidi="fa-IR"/>
              </w:rPr>
              <w:t>با راههای تشخیصی انواع مختلف اپیستاکسی آشنا شود .</w:t>
            </w:r>
          </w:p>
          <w:p w:rsidR="00705344" w:rsidRPr="00D5244B" w:rsidRDefault="00ED2A8D" w:rsidP="004751DE">
            <w:pPr>
              <w:pStyle w:val="ListParagraph"/>
              <w:numPr>
                <w:ilvl w:val="0"/>
                <w:numId w:val="12"/>
              </w:numPr>
              <w:ind w:left="522"/>
              <w:jc w:val="lowKashida"/>
              <w:rPr>
                <w:sz w:val="16"/>
                <w:szCs w:val="16"/>
                <w:lang w:bidi="fa-IR"/>
              </w:rPr>
            </w:pPr>
            <w:r w:rsidRPr="00D5244B">
              <w:rPr>
                <w:rFonts w:hint="cs"/>
                <w:sz w:val="16"/>
                <w:szCs w:val="16"/>
                <w:rtl/>
                <w:lang w:bidi="fa-IR"/>
              </w:rPr>
              <w:t>با درمان های مختلف اپیستاکسی آشنا شود .</w:t>
            </w:r>
          </w:p>
          <w:p w:rsidR="008B597C" w:rsidRPr="00D5244B" w:rsidRDefault="008B597C" w:rsidP="004751DE">
            <w:pPr>
              <w:pStyle w:val="ListParagraph"/>
              <w:numPr>
                <w:ilvl w:val="0"/>
                <w:numId w:val="12"/>
              </w:numPr>
              <w:ind w:left="522"/>
              <w:jc w:val="lowKashida"/>
              <w:rPr>
                <w:sz w:val="16"/>
                <w:szCs w:val="16"/>
                <w:rtl/>
                <w:lang w:bidi="fa-IR"/>
              </w:rPr>
            </w:pPr>
            <w:r w:rsidRPr="00D5244B">
              <w:rPr>
                <w:rFonts w:hint="cs"/>
                <w:sz w:val="16"/>
                <w:szCs w:val="16"/>
                <w:rtl/>
                <w:lang w:bidi="fa-IR"/>
              </w:rPr>
              <w:t>علایم هشدار در بیمار مبتلا به اپیستاکس را بداند .</w:t>
            </w:r>
          </w:p>
          <w:p w:rsidR="00ED2A8D" w:rsidRPr="003F2072" w:rsidRDefault="00ED2A8D" w:rsidP="00ED2A8D">
            <w:pPr>
              <w:ind w:left="32"/>
              <w:jc w:val="lowKashida"/>
              <w:rPr>
                <w:sz w:val="14"/>
                <w:szCs w:val="14"/>
                <w:rtl/>
                <w:lang w:bidi="fa-IR"/>
              </w:rPr>
            </w:pPr>
          </w:p>
          <w:p w:rsidR="00DE2577" w:rsidRPr="003F2072" w:rsidRDefault="00DE2577" w:rsidP="00DE2577">
            <w:pPr>
              <w:ind w:left="32"/>
              <w:jc w:val="lowKashida"/>
              <w:rPr>
                <w:sz w:val="14"/>
                <w:szCs w:val="14"/>
                <w:rtl/>
                <w:lang w:bidi="fa-IR"/>
              </w:rPr>
            </w:pPr>
          </w:p>
          <w:p w:rsidR="00DE2577" w:rsidRPr="003F2072" w:rsidRDefault="00DE2577" w:rsidP="00DE2577">
            <w:pPr>
              <w:ind w:left="32"/>
              <w:jc w:val="lowKashida"/>
              <w:rPr>
                <w:sz w:val="14"/>
                <w:szCs w:val="14"/>
                <w:rtl/>
                <w:lang w:bidi="fa-IR"/>
              </w:rPr>
            </w:pPr>
          </w:p>
          <w:p w:rsidR="00673552" w:rsidRPr="003F2072" w:rsidRDefault="00673552" w:rsidP="00D5244B">
            <w:pPr>
              <w:ind w:left="32"/>
              <w:jc w:val="center"/>
              <w:rPr>
                <w:sz w:val="14"/>
                <w:szCs w:val="14"/>
                <w:rtl/>
                <w:lang w:bidi="fa-IR"/>
              </w:rPr>
            </w:pPr>
          </w:p>
          <w:p w:rsidR="00DE2577" w:rsidRPr="003F2072" w:rsidRDefault="00DE2577" w:rsidP="00D87857">
            <w:pPr>
              <w:ind w:left="32"/>
              <w:jc w:val="lowKashida"/>
              <w:rPr>
                <w:sz w:val="14"/>
                <w:szCs w:val="14"/>
                <w:lang w:bidi="fa-IR"/>
              </w:rPr>
            </w:pPr>
          </w:p>
          <w:p w:rsidR="00D87857" w:rsidRPr="003F2072" w:rsidRDefault="00D87857" w:rsidP="00D87857">
            <w:pPr>
              <w:ind w:left="360"/>
              <w:jc w:val="lowKashida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4230" w:type="dxa"/>
            <w:gridSpan w:val="2"/>
          </w:tcPr>
          <w:p w:rsidR="006072D9" w:rsidRPr="003F2072" w:rsidRDefault="00705344" w:rsidP="00705344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-</w:t>
            </w:r>
            <w:r w:rsidR="00D5196B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  <w:r w:rsidR="006072D9" w:rsidRPr="003F2072">
              <w:rPr>
                <w:rFonts w:hint="cs"/>
                <w:sz w:val="16"/>
                <w:szCs w:val="16"/>
                <w:rtl/>
                <w:lang w:bidi="fa-IR"/>
              </w:rPr>
              <w:t>درمان قدم به قدم در اپیستاکسی را بتواند</w:t>
            </w:r>
            <w:r w:rsidR="008B597C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به طور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صحیح</w:t>
            </w:r>
            <w:r w:rsidR="006072D9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توضیح دهد.</w:t>
            </w:r>
          </w:p>
          <w:p w:rsidR="00705344" w:rsidRPr="003F2072" w:rsidRDefault="00705344" w:rsidP="00705344">
            <w:pPr>
              <w:jc w:val="lowKashida"/>
              <w:rPr>
                <w:sz w:val="14"/>
                <w:szCs w:val="14"/>
                <w:rtl/>
                <w:lang w:bidi="fa-IR"/>
              </w:rPr>
            </w:pPr>
          </w:p>
          <w:p w:rsidR="00705344" w:rsidRPr="003F2072" w:rsidRDefault="00705344" w:rsidP="00705344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sz w:val="16"/>
                <w:szCs w:val="16"/>
                <w:rtl/>
                <w:lang w:bidi="fa-IR"/>
              </w:rPr>
              <w:t xml:space="preserve">-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فر</w:t>
            </w:r>
            <w:r w:rsidRPr="003F2072">
              <w:rPr>
                <w:sz w:val="14"/>
                <w:szCs w:val="14"/>
                <w:rtl/>
                <w:lang w:bidi="fa-IR"/>
              </w:rPr>
              <w:t>ا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ﮔﯿﺮ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ﻗﺎ</w:t>
            </w: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در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ﺑﺎﺷﺪ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ﭘﺲ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از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ﭘﺎﯾﺎ</w:t>
            </w: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ن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دوره آ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ﻣﻮ</w:t>
            </w: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ز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ﺷﯽ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ﺳﻪ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ﻣﻮ</w:t>
            </w: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رد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از ا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ﻗﺪ</w:t>
            </w: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ا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ﻣﺎ</w:t>
            </w: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ت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ﭘﺮﺳﺘﺎ</w:t>
            </w: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ري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ﻗﺒﻞ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از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اپیستاکسی 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را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ﺑﯿﺎ</w:t>
            </w: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ن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ﮐﻨﺪ </w:t>
            </w:r>
          </w:p>
          <w:p w:rsidR="00705344" w:rsidRPr="003F2072" w:rsidRDefault="00705344" w:rsidP="00705344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.</w:t>
            </w:r>
          </w:p>
          <w:p w:rsidR="00705344" w:rsidRPr="003F2072" w:rsidRDefault="00705344" w:rsidP="00705344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فراگیر در پایان دوره قادر باشد فیزیوپاتولوژی خونریزی را  با 95% صحت توضیح دهد .</w:t>
            </w:r>
          </w:p>
          <w:p w:rsidR="00705344" w:rsidRPr="003F2072" w:rsidRDefault="00705344" w:rsidP="00705344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ﻓﺮ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ا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ﮔﯿﺮ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در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ﺗﻤﺎ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م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ﻣﺮ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ا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ﺣﻞ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ﻣﺨﺘﻠﻒ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ﺗﺪ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ر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ﯾﺲ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ﺑﺎ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ﺣﺮﮐﺎ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ت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ﺳﺮ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و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ﺑﺮﻗﺮ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اري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ار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ﺗﺒﺎ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ط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ﭼﺸﻤﯽ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ﻧﺴﺒﺖ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ﺑﻪ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ﻣﻮﺿﻮ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ع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اپیستاکسی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ﺗﻮﺟﻪ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ﻧﺸﺎ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ن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د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ﻫد .</w:t>
            </w:r>
          </w:p>
          <w:p w:rsidR="00705344" w:rsidRPr="003F2072" w:rsidRDefault="00705344" w:rsidP="00705344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ﻓﺮ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ا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ﮔﯿﺮ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در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ﻣﺮ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ا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ﺣﻞ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ﻣﺨﺘﻠﻒ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ﺗﺪ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ر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ﯾﺲ اپیستاکسی 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در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ﺑﺤﺚ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ﻫﺎ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ي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ﮔﺮ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و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ﻫﯽ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ﻓﻌﺎﻻﻧﻪ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ﺷﺮﮐﺖ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ﻣﯽ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ﮐﻨﺪ .</w:t>
            </w:r>
          </w:p>
          <w:p w:rsidR="00705344" w:rsidRPr="003F2072" w:rsidRDefault="00705344" w:rsidP="00705344">
            <w:pPr>
              <w:rPr>
                <w:sz w:val="16"/>
                <w:szCs w:val="16"/>
                <w:rtl/>
                <w:lang w:bidi="fa-IR"/>
              </w:rPr>
            </w:pPr>
          </w:p>
          <w:p w:rsidR="00705344" w:rsidRPr="003F2072" w:rsidRDefault="00705344" w:rsidP="00705344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ﻓﺮ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ا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ﮔﯿﺮ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ﻗﺎ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در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ﺑﺎﺷﺪ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در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ﺣﯿﻦ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ﻣﻌﺎﯾﻨﻪ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بینی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ﺑﺎ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ا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سپکولوم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،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از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ﺑﯿﻤﺎ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ر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ﺷﺮ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ح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ﺣﺎ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ل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د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ﻗﯿﻖ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ﺑﮕﯿﺮ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د</w:t>
            </w:r>
            <w:r w:rsidRPr="003F2072">
              <w:rPr>
                <w:sz w:val="16"/>
                <w:szCs w:val="16"/>
                <w:rtl/>
                <w:lang w:bidi="fa-IR"/>
              </w:rPr>
              <w:t>.</w:t>
            </w:r>
          </w:p>
          <w:p w:rsidR="00705344" w:rsidRPr="003F2072" w:rsidRDefault="00705344" w:rsidP="00705344">
            <w:pPr>
              <w:rPr>
                <w:rtl/>
                <w:lang w:bidi="fa-IR"/>
              </w:rPr>
            </w:pPr>
          </w:p>
          <w:p w:rsidR="00705344" w:rsidRPr="003F2072" w:rsidRDefault="00705344" w:rsidP="00705344">
            <w:pPr>
              <w:rPr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ﻓﺮ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ا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ﮔﯿﺮ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ﻗﺎ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در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ﺑﺎﺷﺪ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ﺗﺤﺖ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ﻧﻈﺎ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رت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ﻣﺮﺑﯽ</w:t>
            </w:r>
            <w:r w:rsidRPr="003F2072">
              <w:rPr>
                <w:rFonts w:hint="eastAsia"/>
                <w:sz w:val="16"/>
                <w:szCs w:val="16"/>
                <w:rtl/>
                <w:lang w:bidi="fa-IR"/>
              </w:rPr>
              <w:t>،</w:t>
            </w:r>
            <w:r w:rsidRPr="003F2072">
              <w:rPr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تامپون قدامی را با خطای 10 درصد در بینی بیمار قرار دهد</w:t>
            </w:r>
          </w:p>
          <w:p w:rsidR="00705344" w:rsidRPr="003F2072" w:rsidRDefault="00705344" w:rsidP="00705344">
            <w:pPr>
              <w:rPr>
                <w:sz w:val="16"/>
                <w:szCs w:val="16"/>
                <w:rtl/>
                <w:lang w:bidi="fa-IR"/>
              </w:rPr>
            </w:pPr>
          </w:p>
          <w:p w:rsidR="00D5196B" w:rsidRPr="003F2072" w:rsidRDefault="00D5196B" w:rsidP="008F6512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ابزارهای مناسب جهت کنترل خونریزی را بداند</w:t>
            </w:r>
            <w:r w:rsidR="008F6512" w:rsidRPr="003F2072">
              <w:rPr>
                <w:rFonts w:hint="cs"/>
                <w:sz w:val="16"/>
                <w:szCs w:val="16"/>
                <w:rtl/>
                <w:lang w:bidi="fa-IR"/>
              </w:rPr>
              <w:t>ودر مدت 5 دقیقه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آماده نماید.</w:t>
            </w:r>
          </w:p>
          <w:p w:rsidR="00D5196B" w:rsidRPr="003F2072" w:rsidRDefault="00D5196B" w:rsidP="00D5196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دانشجو بتواند در حضور استاد و در اورژانس تامپون قدامی را حداقل در 1 بیمار با صحت 90% انجام دهد.</w:t>
            </w:r>
          </w:p>
          <w:p w:rsidR="00D5196B" w:rsidRPr="003F2072" w:rsidRDefault="00D5196B" w:rsidP="00D5196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دانشجو در حضور استاد و بر روی مولاژ تامپون خلفی را با صحت 90 % انجام دهد .</w:t>
            </w:r>
          </w:p>
          <w:p w:rsidR="00D5196B" w:rsidRPr="003F2072" w:rsidRDefault="00D5196B" w:rsidP="00D5196B">
            <w:pPr>
              <w:jc w:val="lowKashida"/>
              <w:rPr>
                <w:sz w:val="16"/>
                <w:szCs w:val="16"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دانشجو در حضور استاد  و برروی مولاز بتواند انواع کوتر را با دقت 80 درصد انجام دهد.</w:t>
            </w:r>
          </w:p>
          <w:p w:rsidR="00945964" w:rsidRPr="003F2072" w:rsidRDefault="00945964" w:rsidP="00673552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87" w:type="dxa"/>
            <w:gridSpan w:val="2"/>
          </w:tcPr>
          <w:p w:rsidR="00D5196B" w:rsidRPr="003F2072" w:rsidRDefault="00D5196B" w:rsidP="00705344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sz w:val="12"/>
                <w:szCs w:val="12"/>
                <w:rtl/>
                <w:lang w:bidi="fa-IR"/>
              </w:rPr>
              <w:t>-</w:t>
            </w:r>
            <w:r w:rsidR="00705344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شناختی</w:t>
            </w:r>
            <w:r w:rsidRPr="003F2072">
              <w:rPr>
                <w:sz w:val="12"/>
                <w:szCs w:val="12"/>
                <w:rtl/>
                <w:lang w:bidi="fa-IR"/>
              </w:rPr>
              <w:t xml:space="preserve">  </w:t>
            </w:r>
          </w:p>
          <w:p w:rsidR="00864503" w:rsidRPr="00856195" w:rsidRDefault="00864503" w:rsidP="00D5196B">
            <w:pPr>
              <w:rPr>
                <w:sz w:val="2"/>
                <w:szCs w:val="2"/>
                <w:rtl/>
                <w:lang w:bidi="fa-IR"/>
              </w:rPr>
            </w:pPr>
          </w:p>
          <w:p w:rsidR="00864503" w:rsidRPr="006072D9" w:rsidRDefault="00864503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864503" w:rsidRPr="00856195" w:rsidRDefault="00864503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864503" w:rsidRPr="006072D9" w:rsidRDefault="00864503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864503" w:rsidRPr="00856195" w:rsidRDefault="00864503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864503" w:rsidRPr="006072D9" w:rsidRDefault="00864503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864503" w:rsidRPr="006072D9" w:rsidRDefault="00864503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864503" w:rsidRPr="003F2072" w:rsidRDefault="00864503" w:rsidP="00864503">
            <w:pPr>
              <w:rPr>
                <w:sz w:val="6"/>
                <w:szCs w:val="6"/>
                <w:rtl/>
                <w:lang w:bidi="fa-IR"/>
              </w:rPr>
            </w:pPr>
          </w:p>
          <w:p w:rsidR="003C5437" w:rsidRPr="00220949" w:rsidRDefault="003C5437" w:rsidP="00705344">
            <w:pPr>
              <w:rPr>
                <w:sz w:val="2"/>
                <w:szCs w:val="2"/>
                <w:rtl/>
                <w:lang w:bidi="fa-IR"/>
              </w:rPr>
            </w:pPr>
          </w:p>
          <w:p w:rsidR="00856195" w:rsidRPr="003F2072" w:rsidRDefault="00705344" w:rsidP="00CC0E30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شناختی</w:t>
            </w:r>
          </w:p>
          <w:p w:rsidR="00864503" w:rsidRPr="003F2072" w:rsidRDefault="00864503" w:rsidP="00864503">
            <w:pPr>
              <w:rPr>
                <w:sz w:val="10"/>
                <w:szCs w:val="10"/>
                <w:rtl/>
                <w:lang w:bidi="fa-IR"/>
              </w:rPr>
            </w:pPr>
          </w:p>
          <w:p w:rsidR="00864503" w:rsidRPr="006072D9" w:rsidRDefault="00864503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6072D9" w:rsidRPr="003F2072" w:rsidRDefault="006072D9" w:rsidP="00864503">
            <w:pPr>
              <w:rPr>
                <w:sz w:val="10"/>
                <w:szCs w:val="10"/>
                <w:rtl/>
                <w:lang w:bidi="fa-IR"/>
              </w:rPr>
            </w:pPr>
          </w:p>
          <w:p w:rsidR="00406D4C" w:rsidRPr="003F2072" w:rsidRDefault="00705344" w:rsidP="0086450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شناختی</w:t>
            </w:r>
          </w:p>
          <w:p w:rsidR="00CD0896" w:rsidRPr="003F2072" w:rsidRDefault="00CD0896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CD0896" w:rsidRPr="003F2072" w:rsidRDefault="00CD0896" w:rsidP="00CD089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عاطفی</w:t>
            </w:r>
          </w:p>
          <w:p w:rsidR="00CD0896" w:rsidRPr="003F2072" w:rsidRDefault="00CD0896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CD0896" w:rsidRPr="00220949" w:rsidRDefault="00CD0896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CD0896" w:rsidRPr="003F2072" w:rsidRDefault="00CD0896" w:rsidP="0086450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عاطفی</w:t>
            </w:r>
          </w:p>
          <w:p w:rsidR="00CD0896" w:rsidRPr="003F2072" w:rsidRDefault="00CD0896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CD0896" w:rsidRPr="003F2072" w:rsidRDefault="00CD0896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CD0896" w:rsidRPr="003F2072" w:rsidRDefault="00CD0896" w:rsidP="00CD0896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روانی حرکتی </w:t>
            </w:r>
          </w:p>
          <w:p w:rsidR="00CD0896" w:rsidRPr="003F2072" w:rsidRDefault="00CD0896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4E4754" w:rsidRPr="00220949" w:rsidRDefault="004E4754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4E4754" w:rsidRPr="00220949" w:rsidRDefault="004E4754" w:rsidP="00864503">
            <w:pPr>
              <w:rPr>
                <w:sz w:val="8"/>
                <w:szCs w:val="8"/>
                <w:rtl/>
                <w:lang w:bidi="fa-IR"/>
              </w:rPr>
            </w:pPr>
          </w:p>
          <w:p w:rsidR="004E4754" w:rsidRPr="003F2072" w:rsidRDefault="004E4754" w:rsidP="004E4754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روانی حرکتی </w:t>
            </w:r>
          </w:p>
          <w:p w:rsidR="008F6512" w:rsidRPr="003F2072" w:rsidRDefault="008F6512" w:rsidP="004E4754">
            <w:pPr>
              <w:rPr>
                <w:sz w:val="14"/>
                <w:szCs w:val="14"/>
                <w:rtl/>
                <w:lang w:bidi="fa-IR"/>
              </w:rPr>
            </w:pPr>
          </w:p>
          <w:p w:rsidR="008F6512" w:rsidRPr="00220949" w:rsidRDefault="008F6512" w:rsidP="004E4754">
            <w:pPr>
              <w:rPr>
                <w:sz w:val="4"/>
                <w:szCs w:val="4"/>
                <w:rtl/>
                <w:lang w:bidi="fa-IR"/>
              </w:rPr>
            </w:pPr>
          </w:p>
          <w:p w:rsidR="008F6512" w:rsidRPr="003F2072" w:rsidRDefault="008F6512" w:rsidP="004E4754">
            <w:pPr>
              <w:rPr>
                <w:sz w:val="14"/>
                <w:szCs w:val="14"/>
                <w:rtl/>
                <w:lang w:bidi="fa-IR"/>
              </w:rPr>
            </w:pPr>
          </w:p>
          <w:p w:rsidR="008F6512" w:rsidRPr="003F2072" w:rsidRDefault="008F6512" w:rsidP="004E4754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روانی حرکتی</w:t>
            </w:r>
          </w:p>
          <w:p w:rsidR="008F6512" w:rsidRPr="003F2072" w:rsidRDefault="008F6512" w:rsidP="004E4754">
            <w:pPr>
              <w:rPr>
                <w:sz w:val="14"/>
                <w:szCs w:val="14"/>
                <w:rtl/>
                <w:lang w:bidi="fa-IR"/>
              </w:rPr>
            </w:pPr>
          </w:p>
          <w:p w:rsidR="008F6512" w:rsidRDefault="008F6512" w:rsidP="004E4754">
            <w:pPr>
              <w:rPr>
                <w:sz w:val="14"/>
                <w:szCs w:val="14"/>
                <w:rtl/>
                <w:lang w:bidi="fa-IR"/>
              </w:rPr>
            </w:pPr>
          </w:p>
          <w:p w:rsidR="00220949" w:rsidRPr="003F2072" w:rsidRDefault="00220949" w:rsidP="004E4754">
            <w:pPr>
              <w:rPr>
                <w:sz w:val="14"/>
                <w:szCs w:val="14"/>
                <w:rtl/>
                <w:lang w:bidi="fa-IR"/>
              </w:rPr>
            </w:pPr>
          </w:p>
          <w:p w:rsidR="008F6512" w:rsidRPr="003F2072" w:rsidRDefault="008F6512" w:rsidP="004E4754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روانی حرکتی</w:t>
            </w:r>
          </w:p>
          <w:p w:rsidR="004E4754" w:rsidRPr="003F2072" w:rsidRDefault="004E4754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8F6512" w:rsidRPr="00220949" w:rsidRDefault="008F6512" w:rsidP="00864503">
            <w:pPr>
              <w:rPr>
                <w:sz w:val="2"/>
                <w:szCs w:val="2"/>
                <w:rtl/>
                <w:lang w:bidi="fa-IR"/>
              </w:rPr>
            </w:pPr>
          </w:p>
          <w:p w:rsidR="008F6512" w:rsidRPr="003F2072" w:rsidRDefault="008F6512" w:rsidP="008F6512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روانی حرکتی</w:t>
            </w:r>
          </w:p>
          <w:p w:rsidR="008F6512" w:rsidRPr="00220949" w:rsidRDefault="008F6512" w:rsidP="008F6512">
            <w:pPr>
              <w:rPr>
                <w:sz w:val="2"/>
                <w:szCs w:val="2"/>
                <w:rtl/>
                <w:lang w:bidi="fa-IR"/>
              </w:rPr>
            </w:pPr>
          </w:p>
          <w:p w:rsidR="008F6512" w:rsidRPr="003F2072" w:rsidRDefault="008F6512" w:rsidP="008F6512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روانی حرکتی</w:t>
            </w:r>
          </w:p>
          <w:p w:rsidR="008F6512" w:rsidRPr="003F2072" w:rsidRDefault="008F6512" w:rsidP="0086450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  <w:gridSpan w:val="2"/>
          </w:tcPr>
          <w:p w:rsidR="00864503" w:rsidRPr="003F2072" w:rsidRDefault="00705344" w:rsidP="00570CD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CD0896" w:rsidRPr="003F2072">
              <w:rPr>
                <w:rFonts w:hint="cs"/>
                <w:sz w:val="16"/>
                <w:szCs w:val="16"/>
                <w:rtl/>
                <w:lang w:bidi="fa-IR"/>
              </w:rPr>
              <w:t>دانش</w:t>
            </w:r>
          </w:p>
          <w:p w:rsidR="00864503" w:rsidRPr="003F2072" w:rsidRDefault="00864503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164151" w:rsidRPr="003F2072" w:rsidRDefault="00164151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164151" w:rsidRPr="003F2072" w:rsidRDefault="00CD0896" w:rsidP="00164151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دانش</w:t>
            </w:r>
          </w:p>
          <w:p w:rsidR="00CD0896" w:rsidRPr="003F2072" w:rsidRDefault="00CD0896" w:rsidP="00705344">
            <w:pPr>
              <w:rPr>
                <w:sz w:val="16"/>
                <w:szCs w:val="16"/>
                <w:rtl/>
                <w:lang w:bidi="fa-IR"/>
              </w:rPr>
            </w:pPr>
          </w:p>
          <w:p w:rsidR="00CC0E30" w:rsidRPr="003F2072" w:rsidRDefault="00CC0E30" w:rsidP="00CD0896">
            <w:pPr>
              <w:rPr>
                <w:sz w:val="12"/>
                <w:szCs w:val="12"/>
                <w:rtl/>
                <w:lang w:bidi="fa-IR"/>
              </w:rPr>
            </w:pPr>
          </w:p>
          <w:p w:rsidR="00164151" w:rsidRPr="003F2072" w:rsidRDefault="00CC0E30" w:rsidP="00CD089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ادراک</w:t>
            </w:r>
          </w:p>
          <w:p w:rsidR="00864503" w:rsidRPr="003F2072" w:rsidRDefault="00864503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3C5437" w:rsidRPr="003F2072" w:rsidRDefault="00CD0896" w:rsidP="0086450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توجه</w:t>
            </w:r>
          </w:p>
          <w:p w:rsidR="00864503" w:rsidRPr="003F2072" w:rsidRDefault="00864503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3C5437" w:rsidRPr="003F2072" w:rsidRDefault="003C5437" w:rsidP="0086450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</w:p>
          <w:p w:rsidR="003C5437" w:rsidRPr="003F2072" w:rsidRDefault="003C5437" w:rsidP="00CD089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واکنش</w:t>
            </w:r>
          </w:p>
          <w:p w:rsidR="003C5437" w:rsidRPr="003F2072" w:rsidRDefault="003C5437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3C5437" w:rsidRPr="003F2072" w:rsidRDefault="003C5437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3C5437" w:rsidRPr="003F2072" w:rsidRDefault="004E4754" w:rsidP="00864503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عادی شدن</w:t>
            </w:r>
          </w:p>
          <w:p w:rsidR="003C5437" w:rsidRPr="003F2072" w:rsidRDefault="003C5437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4E4754" w:rsidRPr="003F2072" w:rsidRDefault="004E4754" w:rsidP="00864503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7D79C0" w:rsidRPr="003F2072" w:rsidRDefault="008F6512" w:rsidP="00864503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اجرای مستقل</w:t>
            </w:r>
          </w:p>
          <w:p w:rsidR="007D79C0" w:rsidRPr="003F2072" w:rsidRDefault="007D79C0" w:rsidP="00864503">
            <w:pPr>
              <w:rPr>
                <w:sz w:val="12"/>
                <w:szCs w:val="12"/>
                <w:rtl/>
                <w:lang w:bidi="fa-IR"/>
              </w:rPr>
            </w:pPr>
          </w:p>
          <w:p w:rsidR="008F6512" w:rsidRPr="003F2072" w:rsidRDefault="003C5437" w:rsidP="008F6512">
            <w:pPr>
              <w:rPr>
                <w:sz w:val="16"/>
                <w:szCs w:val="16"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</w:p>
          <w:p w:rsidR="00F416FC" w:rsidRPr="003F2072" w:rsidRDefault="008F6512" w:rsidP="00864503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هماهنگی حرکات</w:t>
            </w:r>
          </w:p>
          <w:p w:rsidR="008F6512" w:rsidRPr="003F2072" w:rsidRDefault="008F6512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8F6512" w:rsidRPr="003F2072" w:rsidRDefault="008F6512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8F6512" w:rsidRPr="003F2072" w:rsidRDefault="008F6512" w:rsidP="008F6512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اجرای مستقل</w:t>
            </w:r>
          </w:p>
          <w:p w:rsidR="008F6512" w:rsidRPr="003F2072" w:rsidRDefault="008F6512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8F6512" w:rsidRPr="003F2072" w:rsidRDefault="008F6512" w:rsidP="008F6512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اجرای مستقل</w:t>
            </w:r>
          </w:p>
          <w:p w:rsidR="008F6512" w:rsidRPr="003F2072" w:rsidRDefault="008F6512" w:rsidP="008F6512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اجرای مستقل</w:t>
            </w:r>
          </w:p>
          <w:p w:rsidR="008F6512" w:rsidRPr="003F2072" w:rsidRDefault="008F6512" w:rsidP="00864503">
            <w:pPr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1849" w:type="dxa"/>
          </w:tcPr>
          <w:p w:rsidR="00945964" w:rsidRPr="00207F2A" w:rsidRDefault="00207F2A" w:rsidP="00945964">
            <w:pPr>
              <w:jc w:val="lowKashida"/>
              <w:rPr>
                <w:sz w:val="2"/>
                <w:szCs w:val="2"/>
                <w:rtl/>
                <w:lang w:bidi="fa-IR"/>
              </w:rPr>
            </w:pPr>
            <w:r>
              <w:rPr>
                <w:rFonts w:hint="cs"/>
                <w:sz w:val="2"/>
                <w:szCs w:val="2"/>
                <w:rtl/>
                <w:lang w:bidi="fa-IR"/>
              </w:rPr>
              <w:t>ج</w:t>
            </w:r>
          </w:p>
          <w:p w:rsidR="00207F2A" w:rsidRPr="003F2072" w:rsidRDefault="00945964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207F2A" w:rsidRPr="003F2072">
              <w:rPr>
                <w:rFonts w:hint="cs"/>
                <w:sz w:val="16"/>
                <w:szCs w:val="16"/>
                <w:rtl/>
                <w:lang w:bidi="fa-IR"/>
              </w:rPr>
              <w:t>1- ذکرنام خداوند، احوالپرسی ، حضوروغیاب</w:t>
            </w:r>
            <w:r w:rsidR="007554DF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, بررسی وضعیت روانی و عاطفی کلاس</w:t>
            </w:r>
            <w:r w:rsidR="00207F2A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2- آماده سازی (ایجاد انگیزه) 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3- ارائه درس جدید </w:t>
            </w:r>
          </w:p>
          <w:p w:rsidR="00207F2A" w:rsidRPr="003F2072" w:rsidRDefault="00207F2A" w:rsidP="0004515D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1-3- سنجش آغازین- طرح چندسئوال و استفاده ازنظرات و افکار دانشجویان 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2-3- تدریس هدفهای رفتاری حدید 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3-3-ارزشیابی تکوینی برای هرهدف </w:t>
            </w:r>
            <w:r w:rsidR="007554DF" w:rsidRPr="003F2072">
              <w:rPr>
                <w:rFonts w:hint="cs"/>
                <w:sz w:val="16"/>
                <w:szCs w:val="16"/>
                <w:rtl/>
                <w:lang w:bidi="fa-IR"/>
              </w:rPr>
              <w:t>(حد تسلط)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4</w:t>
            </w:r>
            <w:r w:rsidR="007554DF" w:rsidRPr="003F2072">
              <w:rPr>
                <w:rFonts w:hint="cs"/>
                <w:sz w:val="16"/>
                <w:szCs w:val="16"/>
                <w:rtl/>
                <w:lang w:bidi="fa-IR"/>
              </w:rPr>
              <w:t>-3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-جمع بندی پایان درس 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5</w:t>
            </w:r>
            <w:r w:rsidR="007554DF" w:rsidRPr="003F2072">
              <w:rPr>
                <w:rFonts w:hint="cs"/>
                <w:sz w:val="16"/>
                <w:szCs w:val="16"/>
                <w:rtl/>
                <w:lang w:bidi="fa-IR"/>
              </w:rPr>
              <w:t>-3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-ارزشیابی پایان درس 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(تشخیص هدف کلی طرح درس) </w:t>
            </w:r>
          </w:p>
          <w:p w:rsidR="00945964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6</w:t>
            </w:r>
            <w:r w:rsidR="007554DF" w:rsidRPr="003F2072">
              <w:rPr>
                <w:rFonts w:hint="cs"/>
                <w:sz w:val="16"/>
                <w:szCs w:val="16"/>
                <w:rtl/>
                <w:lang w:bidi="fa-IR"/>
              </w:rPr>
              <w:t>-3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-تعیین فعالیتهای تکمیلی دانشجویان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207F2A" w:rsidRPr="003F2072" w:rsidRDefault="00207F2A" w:rsidP="00207F2A">
            <w:pPr>
              <w:jc w:val="lowKashida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743" w:type="dxa"/>
          </w:tcPr>
          <w:p w:rsidR="00864503" w:rsidRPr="003F2072" w:rsidRDefault="00864503" w:rsidP="001A6D1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  <w:r w:rsidR="0012026D" w:rsidRPr="003F2072">
              <w:rPr>
                <w:rFonts w:hint="cs"/>
                <w:sz w:val="14"/>
                <w:szCs w:val="14"/>
                <w:rtl/>
                <w:lang w:bidi="fa-IR"/>
              </w:rPr>
              <w:t>-دانشجو</w:t>
            </w: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</w:p>
          <w:p w:rsidR="00864503" w:rsidRPr="003F2072" w:rsidRDefault="0012026D" w:rsidP="00864503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12026D" w:rsidRPr="003F2072" w:rsidRDefault="0012026D" w:rsidP="00864503">
            <w:pPr>
              <w:rPr>
                <w:sz w:val="14"/>
                <w:szCs w:val="14"/>
                <w:rtl/>
                <w:lang w:bidi="fa-IR"/>
              </w:rPr>
            </w:pP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</w:p>
          <w:p w:rsidR="00864503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  <w:r w:rsidR="0012026D" w:rsidRPr="003F2072">
              <w:rPr>
                <w:rFonts w:hint="cs"/>
                <w:sz w:val="14"/>
                <w:szCs w:val="14"/>
                <w:rtl/>
                <w:lang w:bidi="fa-IR"/>
              </w:rPr>
              <w:t>-دانشجو</w:t>
            </w:r>
          </w:p>
          <w:p w:rsidR="00864503" w:rsidRPr="00220949" w:rsidRDefault="00864503" w:rsidP="00864503">
            <w:pPr>
              <w:rPr>
                <w:sz w:val="16"/>
                <w:szCs w:val="16"/>
                <w:rtl/>
                <w:lang w:bidi="fa-IR"/>
              </w:rPr>
            </w:pPr>
          </w:p>
          <w:p w:rsidR="00945964" w:rsidRPr="003F2072" w:rsidRDefault="00864503" w:rsidP="00864503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  <w:r w:rsidR="0012026D" w:rsidRPr="003F2072">
              <w:rPr>
                <w:rFonts w:hint="cs"/>
                <w:sz w:val="14"/>
                <w:szCs w:val="14"/>
                <w:rtl/>
                <w:lang w:bidi="fa-IR"/>
              </w:rPr>
              <w:t>- دانشجو</w:t>
            </w:r>
          </w:p>
        </w:tc>
        <w:tc>
          <w:tcPr>
            <w:tcW w:w="1120" w:type="dxa"/>
            <w:gridSpan w:val="3"/>
          </w:tcPr>
          <w:p w:rsidR="00A90087" w:rsidRPr="003F2072" w:rsidRDefault="00A90087" w:rsidP="001A6D1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- </w:t>
            </w:r>
            <w:r w:rsidR="00B16556" w:rsidRPr="003F2072">
              <w:rPr>
                <w:rFonts w:hint="cs"/>
                <w:sz w:val="16"/>
                <w:szCs w:val="16"/>
                <w:rtl/>
                <w:lang w:bidi="fa-IR"/>
              </w:rPr>
              <w:t>سخنراني برنامه ريزي شده</w:t>
            </w:r>
            <w:r w:rsidR="007D79C0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7D79C0" w:rsidRPr="003F2072" w:rsidRDefault="007D79C0" w:rsidP="001A6D1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-پاورپوینت</w:t>
            </w:r>
            <w:r w:rsidR="007554DF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و اسلاید</w:t>
            </w:r>
          </w:p>
          <w:p w:rsidR="007554DF" w:rsidRPr="003F2072" w:rsidRDefault="007554DF" w:rsidP="001A6D1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 کامپیوتر</w:t>
            </w:r>
          </w:p>
          <w:p w:rsidR="007554DF" w:rsidRPr="003F2072" w:rsidRDefault="007554DF" w:rsidP="001A6D1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-وایت بورد</w:t>
            </w:r>
          </w:p>
          <w:p w:rsidR="007554DF" w:rsidRPr="003F2072" w:rsidRDefault="007554DF" w:rsidP="001A6D1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-درمانگاه </w:t>
            </w:r>
          </w:p>
          <w:p w:rsidR="007554DF" w:rsidRPr="003F2072" w:rsidRDefault="007554DF" w:rsidP="001A6D16">
            <w:pPr>
              <w:rPr>
                <w:sz w:val="20"/>
                <w:szCs w:val="20"/>
                <w:rtl/>
                <w:lang w:bidi="fa-IR"/>
              </w:rPr>
            </w:pPr>
          </w:p>
          <w:p w:rsidR="00B7491D" w:rsidRPr="00B7491D" w:rsidRDefault="00B7491D" w:rsidP="001A6D16">
            <w:pPr>
              <w:rPr>
                <w:sz w:val="2"/>
                <w:szCs w:val="2"/>
                <w:lang w:bidi="fa-IR"/>
              </w:rPr>
            </w:pPr>
          </w:p>
          <w:p w:rsidR="00B7491D" w:rsidRPr="003F2072" w:rsidRDefault="00A90087" w:rsidP="00A90087">
            <w:pPr>
              <w:rPr>
                <w:sz w:val="20"/>
                <w:szCs w:val="20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پرسش و پاسخ</w:t>
            </w:r>
          </w:p>
          <w:p w:rsidR="00B7491D" w:rsidRPr="003F2072" w:rsidRDefault="00B7491D" w:rsidP="00B7491D">
            <w:pPr>
              <w:rPr>
                <w:sz w:val="20"/>
                <w:szCs w:val="20"/>
                <w:lang w:bidi="fa-IR"/>
              </w:rPr>
            </w:pPr>
          </w:p>
          <w:p w:rsidR="00945964" w:rsidRPr="003F2072" w:rsidRDefault="00B7491D" w:rsidP="00B7491D">
            <w:pPr>
              <w:rPr>
                <w:sz w:val="20"/>
                <w:szCs w:val="20"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- </w:t>
            </w:r>
          </w:p>
        </w:tc>
        <w:tc>
          <w:tcPr>
            <w:tcW w:w="560" w:type="dxa"/>
          </w:tcPr>
          <w:p w:rsidR="00945964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2</w:t>
            </w: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15</w:t>
            </w: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220949" w:rsidRDefault="0012026D" w:rsidP="0022359F">
            <w:pPr>
              <w:rPr>
                <w:sz w:val="2"/>
                <w:szCs w:val="2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</w:p>
          <w:p w:rsidR="0012026D" w:rsidRPr="003F2072" w:rsidRDefault="0012026D" w:rsidP="0022359F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260" w:type="dxa"/>
          </w:tcPr>
          <w:p w:rsidR="004453F8" w:rsidRPr="003F2072" w:rsidRDefault="004453F8" w:rsidP="004453F8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453F8" w:rsidRPr="003F2072" w:rsidRDefault="004453F8" w:rsidP="004453F8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-آزمون کتبی  پایان بخش به روش </w:t>
            </w:r>
            <w:r w:rsidRPr="003F2072">
              <w:rPr>
                <w:sz w:val="18"/>
                <w:szCs w:val="18"/>
                <w:lang w:bidi="fa-IR"/>
              </w:rPr>
              <w:t>MCQ</w:t>
            </w:r>
          </w:p>
          <w:p w:rsidR="00945964" w:rsidRPr="003F2072" w:rsidRDefault="004453F8" w:rsidP="004453F8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-ارزیابی عملی</w:t>
            </w:r>
          </w:p>
        </w:tc>
      </w:tr>
      <w:tr w:rsidR="00945964" w:rsidRPr="003F2072" w:rsidTr="004751DE">
        <w:tc>
          <w:tcPr>
            <w:tcW w:w="6840" w:type="dxa"/>
            <w:gridSpan w:val="3"/>
          </w:tcPr>
          <w:p w:rsidR="00945964" w:rsidRPr="003F2072" w:rsidRDefault="00945964" w:rsidP="00945964">
            <w:pPr>
              <w:jc w:val="lowKashida"/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منابع : </w:t>
            </w:r>
            <w:r w:rsidR="0012026D" w:rsidRPr="003F2072">
              <w:rPr>
                <w:rFonts w:hint="cs"/>
                <w:sz w:val="16"/>
                <w:szCs w:val="16"/>
                <w:rtl/>
                <w:lang w:bidi="fa-IR"/>
              </w:rPr>
              <w:t>بیماری های گوش,بینی وگلو بهربهم2010</w:t>
            </w:r>
          </w:p>
        </w:tc>
        <w:tc>
          <w:tcPr>
            <w:tcW w:w="4587" w:type="dxa"/>
            <w:gridSpan w:val="5"/>
          </w:tcPr>
          <w:p w:rsidR="00945964" w:rsidRPr="003F2072" w:rsidRDefault="001527B5" w:rsidP="005E6DAB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1863" w:type="dxa"/>
            <w:gridSpan w:val="4"/>
          </w:tcPr>
          <w:p w:rsidR="00945964" w:rsidRPr="003F2072" w:rsidRDefault="00945964" w:rsidP="00495D1F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عرصه آموزش: </w:t>
            </w:r>
            <w:r w:rsidR="0012026D" w:rsidRPr="003F2072">
              <w:rPr>
                <w:rFonts w:hint="cs"/>
                <w:sz w:val="12"/>
                <w:szCs w:val="12"/>
                <w:rtl/>
                <w:lang w:bidi="fa-IR"/>
              </w:rPr>
              <w:t>کلاس درس و درمانگاه و اورژانس</w:t>
            </w:r>
          </w:p>
        </w:tc>
        <w:tc>
          <w:tcPr>
            <w:tcW w:w="1820" w:type="dxa"/>
            <w:gridSpan w:val="2"/>
          </w:tcPr>
          <w:p w:rsidR="00945964" w:rsidRPr="003F2072" w:rsidRDefault="00945964" w:rsidP="00945964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مدت جلسه :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  <w:r w:rsidR="00864503" w:rsidRPr="003F2072">
              <w:rPr>
                <w:rFonts w:hint="cs"/>
                <w:sz w:val="20"/>
                <w:szCs w:val="20"/>
                <w:rtl/>
                <w:lang w:bidi="fa-IR"/>
              </w:rPr>
              <w:t xml:space="preserve">60 </w:t>
            </w:r>
          </w:p>
        </w:tc>
      </w:tr>
    </w:tbl>
    <w:p w:rsidR="00945964" w:rsidRPr="003F2072" w:rsidRDefault="00945964" w:rsidP="00945964">
      <w:pPr>
        <w:ind w:left="251" w:right="420"/>
        <w:rPr>
          <w:sz w:val="16"/>
          <w:szCs w:val="16"/>
          <w:rtl/>
          <w:lang w:bidi="fa-IR"/>
        </w:rPr>
      </w:pPr>
      <w:r w:rsidRPr="003F2072">
        <w:rPr>
          <w:rFonts w:hint="cs"/>
          <w:sz w:val="16"/>
          <w:szCs w:val="16"/>
          <w:rtl/>
          <w:lang w:bidi="fa-IR"/>
        </w:rPr>
        <w:t xml:space="preserve">1- حیطه شناختی ، دانش ، ادراک ، تجزیه و تحلیل ، ترکیب ، ارزشیابی </w:t>
      </w:r>
      <w:r w:rsidRPr="003F2072">
        <w:rPr>
          <w:rFonts w:hint="cs"/>
          <w:sz w:val="16"/>
          <w:szCs w:val="16"/>
          <w:rtl/>
          <w:lang w:bidi="fa-IR"/>
        </w:rPr>
        <w:tab/>
        <w:t xml:space="preserve">2- حیطه عاطفی (نگرش و...) دریافت ، واکنش ، ارزش گذاری، سازماندهی ارزش درونی شدن ارزش ها </w:t>
      </w:r>
    </w:p>
    <w:p w:rsidR="00CF08EC" w:rsidRPr="003F2072" w:rsidRDefault="00945964" w:rsidP="00CF08EC">
      <w:pPr>
        <w:ind w:left="251" w:right="420"/>
        <w:rPr>
          <w:sz w:val="16"/>
          <w:szCs w:val="16"/>
          <w:rtl/>
          <w:lang w:bidi="fa-IR"/>
        </w:rPr>
      </w:pPr>
      <w:r w:rsidRPr="003F2072">
        <w:rPr>
          <w:rFonts w:hint="cs"/>
          <w:sz w:val="16"/>
          <w:szCs w:val="16"/>
          <w:rtl/>
          <w:lang w:bidi="fa-IR"/>
        </w:rPr>
        <w:t>3- حیطه روان حرکتی « تقلید اجرای مستقل ، دقت ، هماهنگی حرکات ، عادی شدن »</w:t>
      </w:r>
      <w:r w:rsidR="003718F3" w:rsidRPr="003F2072">
        <w:rPr>
          <w:rFonts w:hint="cs"/>
          <w:sz w:val="16"/>
          <w:szCs w:val="16"/>
          <w:rtl/>
          <w:lang w:bidi="fa-IR"/>
        </w:rPr>
        <w:t xml:space="preserve"> </w:t>
      </w:r>
    </w:p>
    <w:p w:rsidR="00BD7906" w:rsidRPr="003F2072" w:rsidRDefault="00BD7906" w:rsidP="00CF08EC">
      <w:pPr>
        <w:ind w:left="251" w:right="420"/>
        <w:rPr>
          <w:sz w:val="16"/>
          <w:szCs w:val="16"/>
          <w:rtl/>
          <w:lang w:bidi="fa-IR"/>
        </w:rPr>
      </w:pPr>
    </w:p>
    <w:p w:rsidR="00BD7906" w:rsidRPr="003F2072" w:rsidRDefault="00BD7906" w:rsidP="00CF08EC">
      <w:pPr>
        <w:ind w:left="251" w:right="420"/>
        <w:rPr>
          <w:sz w:val="16"/>
          <w:szCs w:val="16"/>
          <w:rtl/>
          <w:lang w:bidi="fa-IR"/>
        </w:rPr>
      </w:pPr>
    </w:p>
    <w:p w:rsidR="00BD7906" w:rsidRPr="003F2072" w:rsidRDefault="00BD7906" w:rsidP="00CF08EC">
      <w:pPr>
        <w:ind w:left="251" w:right="420"/>
        <w:rPr>
          <w:sz w:val="16"/>
          <w:szCs w:val="16"/>
          <w:rtl/>
          <w:lang w:bidi="fa-IR"/>
        </w:rPr>
      </w:pPr>
    </w:p>
    <w:p w:rsidR="00BD7906" w:rsidRDefault="00BD7906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4B6969" w:rsidRPr="003F2072" w:rsidRDefault="004B6969" w:rsidP="00CF08EC">
      <w:pPr>
        <w:ind w:left="251" w:right="420"/>
        <w:rPr>
          <w:sz w:val="16"/>
          <w:szCs w:val="16"/>
          <w:rtl/>
          <w:lang w:bidi="fa-IR"/>
        </w:rPr>
      </w:pPr>
    </w:p>
    <w:p w:rsidR="001E1241" w:rsidRPr="003F2072" w:rsidRDefault="001E1241" w:rsidP="00FC2F0E">
      <w:pPr>
        <w:ind w:right="420"/>
        <w:rPr>
          <w:rFonts w:cs="B Zar"/>
          <w:b/>
          <w:bCs/>
          <w:sz w:val="14"/>
          <w:szCs w:val="14"/>
          <w:rtl/>
          <w:lang w:bidi="fa-IR"/>
        </w:rPr>
      </w:pPr>
    </w:p>
    <w:p w:rsidR="00CF08EC" w:rsidRPr="003F2072" w:rsidRDefault="00CF08EC" w:rsidP="00CF08EC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  <w:r w:rsidRPr="003F2072">
        <w:rPr>
          <w:rFonts w:cs="B Zar" w:hint="cs"/>
          <w:b/>
          <w:bCs/>
          <w:sz w:val="14"/>
          <w:szCs w:val="14"/>
          <w:rtl/>
          <w:lang w:bidi="fa-IR"/>
        </w:rPr>
        <w:t>فرم طرح روزانه</w:t>
      </w:r>
    </w:p>
    <w:p w:rsidR="00CF08EC" w:rsidRPr="006F5625" w:rsidRDefault="00CF08EC" w:rsidP="00CF08EC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5400" w:type="dxa"/>
        <w:tblInd w:w="268" w:type="dxa"/>
        <w:tblLayout w:type="fixed"/>
        <w:tblLook w:val="01E0" w:firstRow="1" w:lastRow="1" w:firstColumn="1" w:lastColumn="1" w:noHBand="0" w:noVBand="0"/>
      </w:tblPr>
      <w:tblGrid>
        <w:gridCol w:w="3220"/>
        <w:gridCol w:w="379"/>
        <w:gridCol w:w="3779"/>
        <w:gridCol w:w="182"/>
        <w:gridCol w:w="1190"/>
        <w:gridCol w:w="588"/>
        <w:gridCol w:w="2379"/>
        <w:gridCol w:w="743"/>
        <w:gridCol w:w="242"/>
        <w:gridCol w:w="7"/>
        <w:gridCol w:w="871"/>
        <w:gridCol w:w="560"/>
        <w:gridCol w:w="1260"/>
      </w:tblGrid>
      <w:tr w:rsidR="00CF08EC" w:rsidRPr="003F2072" w:rsidTr="00A937A0">
        <w:trPr>
          <w:trHeight w:val="247"/>
        </w:trPr>
        <w:tc>
          <w:tcPr>
            <w:tcW w:w="3599" w:type="dxa"/>
            <w:gridSpan w:val="2"/>
          </w:tcPr>
          <w:p w:rsidR="00CF08EC" w:rsidRPr="003F2072" w:rsidRDefault="00CF08EC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طرح درس جلسه شماره : </w:t>
            </w:r>
          </w:p>
        </w:tc>
        <w:tc>
          <w:tcPr>
            <w:tcW w:w="3779" w:type="dxa"/>
          </w:tcPr>
          <w:p w:rsidR="00CF08EC" w:rsidRPr="003F2072" w:rsidRDefault="00CF08EC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: </w:t>
            </w:r>
          </w:p>
          <w:p w:rsidR="00CF08EC" w:rsidRDefault="00961211" w:rsidP="00A937A0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sz w:val="16"/>
                <w:szCs w:val="16"/>
                <w:lang w:bidi="fa-IR"/>
              </w:rPr>
              <w:t xml:space="preserve">                </w:t>
            </w:r>
            <w:r w:rsidR="003D385E" w:rsidRPr="003F2072">
              <w:rPr>
                <w:rFonts w:hint="cs"/>
                <w:sz w:val="16"/>
                <w:szCs w:val="16"/>
                <w:rtl/>
                <w:lang w:bidi="fa-IR"/>
              </w:rPr>
              <w:t>بیماریهای غدد بزاقی</w:t>
            </w:r>
          </w:p>
          <w:p w:rsidR="00CF08EC" w:rsidRPr="00B90B3D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B90B3D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B90B3D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B90B3D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960" w:type="dxa"/>
            <w:gridSpan w:val="3"/>
          </w:tcPr>
          <w:p w:rsidR="00CF08EC" w:rsidRPr="003F2072" w:rsidRDefault="00CF08EC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واحد:</w:t>
            </w:r>
          </w:p>
          <w:p w:rsidR="00CF08EC" w:rsidRDefault="00CF08EC" w:rsidP="00A937A0">
            <w:pPr>
              <w:jc w:val="center"/>
              <w:rPr>
                <w:sz w:val="2"/>
                <w:szCs w:val="2"/>
                <w:rtl/>
                <w:lang w:bidi="fa-IR"/>
              </w:rPr>
            </w:pPr>
          </w:p>
          <w:p w:rsidR="00CF08EC" w:rsidRPr="00570CD3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570CD3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570CD3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570CD3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570CD3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570CD3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570CD3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F08EC" w:rsidRPr="00570CD3" w:rsidRDefault="00CF08EC" w:rsidP="00A937A0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2379" w:type="dxa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2"/>
                <w:szCs w:val="12"/>
                <w:rtl/>
                <w:lang w:bidi="fa-IR"/>
              </w:rPr>
              <w:t>رشته تحصیلی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</w:p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961211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                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پزشکی </w:t>
            </w:r>
          </w:p>
        </w:tc>
        <w:tc>
          <w:tcPr>
            <w:tcW w:w="985" w:type="dxa"/>
            <w:gridSpan w:val="2"/>
          </w:tcPr>
          <w:p w:rsidR="00CF08EC" w:rsidRPr="003F2072" w:rsidRDefault="00CF08EC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ترم : </w:t>
            </w:r>
          </w:p>
        </w:tc>
        <w:tc>
          <w:tcPr>
            <w:tcW w:w="2698" w:type="dxa"/>
            <w:gridSpan w:val="4"/>
          </w:tcPr>
          <w:p w:rsidR="003D385E" w:rsidRDefault="00CF08EC" w:rsidP="003D385E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موضوع درس : </w:t>
            </w:r>
            <w:r w:rsidR="003D385E" w:rsidRPr="003F2072">
              <w:rPr>
                <w:rFonts w:hint="cs"/>
                <w:sz w:val="16"/>
                <w:szCs w:val="16"/>
                <w:rtl/>
                <w:lang w:bidi="fa-IR"/>
              </w:rPr>
              <w:t>بیماریهای</w:t>
            </w:r>
            <w:r w:rsidR="00961211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التهابی</w:t>
            </w:r>
            <w:r w:rsidR="003D385E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غدد بزاقی</w:t>
            </w:r>
          </w:p>
          <w:p w:rsidR="00CF08EC" w:rsidRPr="003D385E" w:rsidRDefault="00CF08EC" w:rsidP="00A937A0">
            <w:pPr>
              <w:rPr>
                <w:b/>
                <w:bCs/>
                <w:sz w:val="2"/>
                <w:szCs w:val="2"/>
                <w:rtl/>
                <w:lang w:bidi="fa-IR"/>
              </w:rPr>
            </w:pPr>
          </w:p>
          <w:p w:rsidR="00CF08EC" w:rsidRPr="003F2072" w:rsidRDefault="00CF08EC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</w:p>
          <w:p w:rsidR="00CF08EC" w:rsidRPr="003F2072" w:rsidRDefault="00CF08EC" w:rsidP="00A937A0">
            <w:pPr>
              <w:rPr>
                <w:b/>
                <w:bCs/>
                <w:sz w:val="16"/>
                <w:szCs w:val="16"/>
                <w:lang w:bidi="fa-IR"/>
              </w:rPr>
            </w:pPr>
          </w:p>
        </w:tc>
      </w:tr>
      <w:tr w:rsidR="00CF08EC" w:rsidRPr="003F2072" w:rsidTr="00A937A0">
        <w:tc>
          <w:tcPr>
            <w:tcW w:w="7378" w:type="dxa"/>
            <w:gridSpan w:val="3"/>
          </w:tcPr>
          <w:p w:rsidR="003D385E" w:rsidRDefault="00CF08EC" w:rsidP="00961211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هدف كلي: </w:t>
            </w:r>
            <w:r w:rsidR="00961211" w:rsidRPr="003F2072">
              <w:rPr>
                <w:sz w:val="18"/>
                <w:szCs w:val="18"/>
                <w:lang w:bidi="fa-IR"/>
              </w:rPr>
              <w:t xml:space="preserve"> </w:t>
            </w:r>
            <w:r w:rsidR="00961211" w:rsidRPr="003F2072">
              <w:rPr>
                <w:rFonts w:hint="cs"/>
                <w:sz w:val="18"/>
                <w:szCs w:val="18"/>
                <w:rtl/>
                <w:lang w:bidi="fa-IR"/>
              </w:rPr>
              <w:t>آشنایی با بیماری های التهابی غدد بزاقی</w:t>
            </w:r>
          </w:p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331" w:type="dxa"/>
            <w:gridSpan w:val="7"/>
          </w:tcPr>
          <w:p w:rsidR="00CF08EC" w:rsidRPr="003F2072" w:rsidRDefault="00CF08EC" w:rsidP="00A937A0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گروه آموزشی </w:t>
            </w: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3F2072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sz w:val="14"/>
                <w:szCs w:val="14"/>
                <w:lang w:bidi="fa-IR"/>
              </w:rPr>
              <w:t>ENT-HNS</w:t>
            </w:r>
            <w:r w:rsidRPr="003F2072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2691" w:type="dxa"/>
            <w:gridSpan w:val="3"/>
          </w:tcPr>
          <w:p w:rsidR="00CF08EC" w:rsidRPr="003F2072" w:rsidRDefault="00CF08EC" w:rsidP="00A937A0">
            <w:pPr>
              <w:rPr>
                <w:sz w:val="12"/>
                <w:szCs w:val="12"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تدوین کننده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: </w:t>
            </w:r>
            <w:r w:rsidR="00961211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                   </w:t>
            </w:r>
            <w:r w:rsidR="00DD01E0" w:rsidRPr="003F2072">
              <w:rPr>
                <w:rFonts w:hint="cs"/>
                <w:sz w:val="18"/>
                <w:szCs w:val="18"/>
                <w:rtl/>
                <w:lang w:bidi="fa-IR"/>
              </w:rPr>
              <w:t>دکتر ملیحه اکبرپور</w:t>
            </w:r>
          </w:p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</w:p>
        </w:tc>
      </w:tr>
      <w:tr w:rsidR="00CF08EC" w:rsidRPr="003F2072" w:rsidTr="007E641A">
        <w:tc>
          <w:tcPr>
            <w:tcW w:w="8750" w:type="dxa"/>
            <w:gridSpan w:val="5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فعالیتهای قبل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از تدریس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:  </w:t>
            </w:r>
          </w:p>
        </w:tc>
        <w:tc>
          <w:tcPr>
            <w:tcW w:w="5390" w:type="dxa"/>
            <w:gridSpan w:val="7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فعالیتهای حین تدریس : </w:t>
            </w:r>
          </w:p>
        </w:tc>
        <w:tc>
          <w:tcPr>
            <w:tcW w:w="1260" w:type="dxa"/>
          </w:tcPr>
          <w:p w:rsidR="00CF08EC" w:rsidRPr="003F2072" w:rsidRDefault="00CF08EC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فعالیتهای بعد از تدریس </w:t>
            </w:r>
          </w:p>
        </w:tc>
      </w:tr>
      <w:tr w:rsidR="00CF08EC" w:rsidRPr="003F2072" w:rsidTr="007E641A">
        <w:trPr>
          <w:trHeight w:val="645"/>
        </w:trPr>
        <w:tc>
          <w:tcPr>
            <w:tcW w:w="3220" w:type="dxa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رئوس مطالب: ( اهداف جزیی) </w:t>
            </w:r>
          </w:p>
        </w:tc>
        <w:tc>
          <w:tcPr>
            <w:tcW w:w="4340" w:type="dxa"/>
            <w:gridSpan w:val="3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هدفهای رفتاری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: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( فراگیر پس از پایان درس قادر خواهد بود) </w:t>
            </w:r>
          </w:p>
        </w:tc>
        <w:tc>
          <w:tcPr>
            <w:tcW w:w="1190" w:type="dxa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حیطه</w:t>
            </w:r>
          </w:p>
        </w:tc>
        <w:tc>
          <w:tcPr>
            <w:tcW w:w="588" w:type="dxa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طبقه</w:t>
            </w:r>
          </w:p>
        </w:tc>
        <w:tc>
          <w:tcPr>
            <w:tcW w:w="2379" w:type="dxa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نحوه ارائه درس </w:t>
            </w:r>
          </w:p>
        </w:tc>
        <w:tc>
          <w:tcPr>
            <w:tcW w:w="743" w:type="dxa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استاد- دانشجو</w:t>
            </w:r>
          </w:p>
        </w:tc>
        <w:tc>
          <w:tcPr>
            <w:tcW w:w="1120" w:type="dxa"/>
            <w:gridSpan w:val="3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روشها </w:t>
            </w:r>
            <w:r w:rsidRPr="003F2072">
              <w:rPr>
                <w:rFonts w:cs="Times New Roman" w:hint="cs"/>
                <w:sz w:val="8"/>
                <w:szCs w:val="8"/>
                <w:rtl/>
                <w:lang w:bidi="fa-IR"/>
              </w:rPr>
              <w:t>–</w:t>
            </w: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 رسانه </w:t>
            </w:r>
            <w:r w:rsidRPr="003F2072">
              <w:rPr>
                <w:rFonts w:cs="Times New Roman" w:hint="cs"/>
                <w:sz w:val="8"/>
                <w:szCs w:val="8"/>
                <w:rtl/>
                <w:lang w:bidi="fa-IR"/>
              </w:rPr>
              <w:t>–</w:t>
            </w: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 وسیله </w:t>
            </w:r>
          </w:p>
        </w:tc>
        <w:tc>
          <w:tcPr>
            <w:tcW w:w="560" w:type="dxa"/>
          </w:tcPr>
          <w:p w:rsidR="00CF08EC" w:rsidRPr="003F2072" w:rsidRDefault="00CF08EC" w:rsidP="00A937A0">
            <w:pPr>
              <w:rPr>
                <w:sz w:val="10"/>
                <w:szCs w:val="10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>زمان</w:t>
            </w:r>
            <w:r w:rsidRPr="003F2072">
              <w:rPr>
                <w:rFonts w:cs="Times New Roman" w:hint="cs"/>
                <w:sz w:val="10"/>
                <w:szCs w:val="10"/>
                <w:rtl/>
                <w:lang w:bidi="fa-IR"/>
              </w:rPr>
              <w:t>–</w:t>
            </w:r>
          </w:p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دقیقه </w:t>
            </w:r>
          </w:p>
        </w:tc>
        <w:tc>
          <w:tcPr>
            <w:tcW w:w="1260" w:type="dxa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شیوه ارزشیابی: </w:t>
            </w:r>
          </w:p>
        </w:tc>
      </w:tr>
      <w:tr w:rsidR="00CF08EC" w:rsidRPr="003F2072" w:rsidTr="007E641A">
        <w:tc>
          <w:tcPr>
            <w:tcW w:w="3220" w:type="dxa"/>
          </w:tcPr>
          <w:p w:rsidR="00CF08EC" w:rsidRPr="003F2072" w:rsidRDefault="003D385E" w:rsidP="00CF08EC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اشنایی دانشجویان با </w:t>
            </w:r>
            <w:r w:rsidR="00961211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آناتومی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غدد بزاقی</w:t>
            </w:r>
            <w:r w:rsidR="00961211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و انواع آن</w:t>
            </w:r>
          </w:p>
          <w:p w:rsidR="003D385E" w:rsidRPr="003F2072" w:rsidRDefault="003D385E" w:rsidP="00CF08EC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اشنایی با انواع بیماریهایی که می توانند غدد بزاقی را درگیر کنند</w:t>
            </w:r>
          </w:p>
          <w:p w:rsidR="003D385E" w:rsidRPr="003F2072" w:rsidRDefault="003D385E" w:rsidP="00CF08EC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اشنایی دانشجویان با </w:t>
            </w:r>
            <w:r w:rsidR="00D8261D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مکانیسم و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علائم بیماریهای مختلف درگیر کننده غدد بزاقی </w:t>
            </w:r>
          </w:p>
          <w:p w:rsidR="002C329A" w:rsidRPr="003F2072" w:rsidRDefault="002C329A" w:rsidP="00CF08EC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آشنایی با </w:t>
            </w:r>
            <w:r w:rsidR="00D8261D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نحوه شرح ححال گیری و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معاینه غدد بزاقی</w:t>
            </w:r>
          </w:p>
          <w:p w:rsidR="002C329A" w:rsidRPr="003F2072" w:rsidRDefault="002C329A" w:rsidP="00CF08EC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با پاراکلینیک های مورد نیاز در تشخیص بیماریهای غدد بزاقی</w:t>
            </w:r>
            <w:r w:rsidR="00AD7C68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3D385E" w:rsidRPr="003F2072" w:rsidRDefault="003D385E" w:rsidP="00CF08EC">
            <w:pPr>
              <w:pStyle w:val="ListParagraph"/>
              <w:numPr>
                <w:ilvl w:val="0"/>
                <w:numId w:val="6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با درمان و اقدامات لازم در بیماریهای مختلف غدد بزاقی</w:t>
            </w:r>
          </w:p>
          <w:p w:rsidR="003D385E" w:rsidRPr="003F2072" w:rsidRDefault="003D385E" w:rsidP="002C329A">
            <w:pPr>
              <w:pStyle w:val="ListParagraph"/>
              <w:ind w:left="452"/>
              <w:jc w:val="lowKashida"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4340" w:type="dxa"/>
            <w:gridSpan w:val="3"/>
          </w:tcPr>
          <w:p w:rsidR="00CF08EC" w:rsidRPr="003F2072" w:rsidRDefault="003D385E" w:rsidP="003D385E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</w:t>
            </w:r>
            <w:r w:rsidR="00D8261D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آناتومی و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انواع غدد بزاقی را توضیح دهد.</w:t>
            </w:r>
          </w:p>
          <w:p w:rsidR="003D385E" w:rsidRPr="003F2072" w:rsidRDefault="003D385E" w:rsidP="003D385E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بیماریهای مختلفی که می تواند غدد بزاقی را درگیر کند توضیح دهد.</w:t>
            </w:r>
          </w:p>
          <w:p w:rsidR="003D385E" w:rsidRPr="003F2072" w:rsidRDefault="006A4629" w:rsidP="00D8261D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</w:t>
            </w:r>
            <w:r w:rsidR="00D8261D" w:rsidRPr="003F2072">
              <w:rPr>
                <w:rFonts w:hint="cs"/>
                <w:sz w:val="14"/>
                <w:szCs w:val="14"/>
                <w:rtl/>
                <w:lang w:bidi="fa-IR"/>
              </w:rPr>
              <w:t>نکات اصلی در گرفتن شرح حال در بیماربا بیماری غده بزاقی  را با دقت 90 % در حضور سایر دانشجویان توضیح دهد</w:t>
            </w:r>
          </w:p>
          <w:p w:rsidR="00D8261D" w:rsidRPr="003F2072" w:rsidRDefault="00D8261D" w:rsidP="00D8261D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فیزیوپاتولوژی بیماری های التهابی غدد بزاقی را با دقت 90% توضیح دهد</w:t>
            </w:r>
          </w:p>
          <w:p w:rsidR="006A4629" w:rsidRPr="003F2072" w:rsidRDefault="006A4629" w:rsidP="00D8261D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معاینات غدد بزاقی </w:t>
            </w:r>
            <w:r w:rsidR="00D8261D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را با صحت 90 % بر روی بیمار در درمانگاه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انجام </w:t>
            </w:r>
            <w:r w:rsidR="00D8261D" w:rsidRPr="003F2072">
              <w:rPr>
                <w:rFonts w:hint="cs"/>
                <w:sz w:val="14"/>
                <w:szCs w:val="14"/>
                <w:rtl/>
                <w:lang w:bidi="fa-IR"/>
              </w:rPr>
              <w:t>دهد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.</w:t>
            </w:r>
          </w:p>
          <w:p w:rsidR="000B2E1E" w:rsidRPr="003F2072" w:rsidRDefault="000B2E1E" w:rsidP="000B2E1E">
            <w:pPr>
              <w:ind w:left="360"/>
              <w:rPr>
                <w:sz w:val="14"/>
                <w:szCs w:val="14"/>
                <w:lang w:bidi="fa-IR"/>
              </w:rPr>
            </w:pPr>
          </w:p>
          <w:p w:rsidR="006A4629" w:rsidRPr="003F2072" w:rsidRDefault="006A4629" w:rsidP="003D385E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پاراکلینیک متناسب با بیماری را </w:t>
            </w:r>
            <w:r w:rsidR="00D8261D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با صحت 90%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توضیح دهد.</w:t>
            </w:r>
          </w:p>
          <w:p w:rsidR="00C07C5F" w:rsidRPr="003F2072" w:rsidRDefault="006A4629" w:rsidP="000B2E1E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اقدامات</w:t>
            </w:r>
            <w:r w:rsidR="000B2E1E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درمانی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لازم را </w:t>
            </w:r>
            <w:r w:rsidR="000B2E1E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در مواجهه با بیمار در حضور مربی با دقت 90%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توضیح دهد</w:t>
            </w:r>
          </w:p>
          <w:p w:rsidR="006A4629" w:rsidRPr="003F2072" w:rsidRDefault="00C07C5F" w:rsidP="000B2E1E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در حین معاینه بیمار بتواند از بیمار شرح حال بگیرد</w:t>
            </w:r>
            <w:r w:rsidR="006A4629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</w:p>
          <w:p w:rsidR="00C07C5F" w:rsidRPr="003F2072" w:rsidRDefault="00C07C5F" w:rsidP="000B2E1E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در طی کلاس با حرکات چشمی و سر توجه نشان دهد .</w:t>
            </w:r>
          </w:p>
          <w:p w:rsidR="00FC521D" w:rsidRPr="003F2072" w:rsidRDefault="00FC521D" w:rsidP="000B2E1E">
            <w:pPr>
              <w:pStyle w:val="ListParagraph"/>
              <w:numPr>
                <w:ilvl w:val="0"/>
                <w:numId w:val="7"/>
              </w:num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در طی کلاس درس به طور فعالانه در بحث شرکت کند .</w:t>
            </w:r>
          </w:p>
        </w:tc>
        <w:tc>
          <w:tcPr>
            <w:tcW w:w="1190" w:type="dxa"/>
          </w:tcPr>
          <w:p w:rsidR="007E641A" w:rsidRPr="003F2072" w:rsidRDefault="007E641A" w:rsidP="007E641A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7E641A" w:rsidRPr="003F2072" w:rsidRDefault="007E641A" w:rsidP="007E641A">
            <w:pPr>
              <w:rPr>
                <w:sz w:val="10"/>
                <w:szCs w:val="10"/>
                <w:rtl/>
                <w:lang w:bidi="fa-IR"/>
              </w:rPr>
            </w:pPr>
          </w:p>
          <w:p w:rsidR="007E641A" w:rsidRPr="003F2072" w:rsidRDefault="007E641A" w:rsidP="007E641A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7E641A" w:rsidRPr="003F2072" w:rsidRDefault="007E641A" w:rsidP="007E641A">
            <w:pPr>
              <w:rPr>
                <w:sz w:val="6"/>
                <w:szCs w:val="6"/>
                <w:rtl/>
                <w:lang w:bidi="fa-IR"/>
              </w:rPr>
            </w:pPr>
          </w:p>
          <w:p w:rsidR="007E641A" w:rsidRPr="003F2072" w:rsidRDefault="007E641A" w:rsidP="007E641A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7E641A" w:rsidRPr="003F2072" w:rsidRDefault="007E641A" w:rsidP="007E641A">
            <w:pPr>
              <w:rPr>
                <w:sz w:val="4"/>
                <w:szCs w:val="4"/>
                <w:rtl/>
                <w:lang w:bidi="fa-IR"/>
              </w:rPr>
            </w:pPr>
          </w:p>
          <w:p w:rsidR="00D8261D" w:rsidRPr="003F2072" w:rsidRDefault="00D8261D" w:rsidP="007E641A">
            <w:pPr>
              <w:rPr>
                <w:sz w:val="10"/>
                <w:szCs w:val="10"/>
                <w:rtl/>
                <w:lang w:bidi="fa-IR"/>
              </w:rPr>
            </w:pPr>
          </w:p>
          <w:p w:rsidR="00D8261D" w:rsidRPr="003F2072" w:rsidRDefault="00D8261D" w:rsidP="007E641A">
            <w:pPr>
              <w:rPr>
                <w:sz w:val="10"/>
                <w:szCs w:val="10"/>
                <w:rtl/>
                <w:lang w:bidi="fa-IR"/>
              </w:rPr>
            </w:pPr>
          </w:p>
          <w:p w:rsidR="007E641A" w:rsidRPr="003F2072" w:rsidRDefault="007E641A" w:rsidP="007E641A">
            <w:pPr>
              <w:rPr>
                <w:sz w:val="10"/>
                <w:szCs w:val="10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>شناختي</w:t>
            </w:r>
          </w:p>
          <w:p w:rsidR="00023355" w:rsidRPr="003F2072" w:rsidRDefault="00023355" w:rsidP="00023355">
            <w:pPr>
              <w:rPr>
                <w:sz w:val="14"/>
                <w:szCs w:val="14"/>
                <w:rtl/>
                <w:lang w:bidi="fa-IR"/>
              </w:rPr>
            </w:pPr>
          </w:p>
          <w:p w:rsidR="00703D51" w:rsidRPr="003F2072" w:rsidRDefault="00703D51" w:rsidP="00703D51">
            <w:pPr>
              <w:rPr>
                <w:sz w:val="4"/>
                <w:szCs w:val="4"/>
                <w:rtl/>
                <w:lang w:bidi="fa-IR"/>
              </w:rPr>
            </w:pPr>
          </w:p>
          <w:p w:rsidR="00703D51" w:rsidRPr="003F2072" w:rsidRDefault="00703D51" w:rsidP="00703D51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 روانی-حرکتی</w:t>
            </w:r>
          </w:p>
          <w:p w:rsidR="00703D51" w:rsidRPr="003F2072" w:rsidRDefault="00703D51" w:rsidP="00703D51">
            <w:pPr>
              <w:rPr>
                <w:sz w:val="14"/>
                <w:szCs w:val="14"/>
                <w:rtl/>
                <w:lang w:bidi="fa-IR"/>
              </w:rPr>
            </w:pPr>
          </w:p>
          <w:p w:rsidR="000B2E1E" w:rsidRPr="003F2072" w:rsidRDefault="000B2E1E" w:rsidP="00023355">
            <w:pPr>
              <w:rPr>
                <w:sz w:val="14"/>
                <w:szCs w:val="14"/>
                <w:rtl/>
                <w:lang w:bidi="fa-IR"/>
              </w:rPr>
            </w:pPr>
          </w:p>
          <w:p w:rsidR="00CF08EC" w:rsidRPr="003F2072" w:rsidRDefault="000B2E1E" w:rsidP="00023355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شناختی</w:t>
            </w:r>
          </w:p>
          <w:p w:rsidR="000B2E1E" w:rsidRPr="003F2072" w:rsidRDefault="000B2E1E" w:rsidP="00023355">
            <w:pPr>
              <w:rPr>
                <w:sz w:val="14"/>
                <w:szCs w:val="14"/>
                <w:rtl/>
                <w:lang w:bidi="fa-IR"/>
              </w:rPr>
            </w:pPr>
          </w:p>
          <w:p w:rsidR="00C07C5F" w:rsidRPr="003F2072" w:rsidRDefault="000B2E1E" w:rsidP="00023355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شن</w:t>
            </w:r>
            <w:r w:rsidR="00C07C5F" w:rsidRPr="003F2072">
              <w:rPr>
                <w:rFonts w:hint="cs"/>
                <w:sz w:val="14"/>
                <w:szCs w:val="14"/>
                <w:rtl/>
                <w:lang w:bidi="fa-IR"/>
              </w:rPr>
              <w:t>اختی</w:t>
            </w:r>
          </w:p>
          <w:p w:rsidR="00C07C5F" w:rsidRPr="003F2072" w:rsidRDefault="00C07C5F" w:rsidP="00023355">
            <w:pPr>
              <w:rPr>
                <w:sz w:val="14"/>
                <w:szCs w:val="14"/>
                <w:rtl/>
                <w:lang w:bidi="fa-IR"/>
              </w:rPr>
            </w:pPr>
          </w:p>
          <w:p w:rsidR="000B2E1E" w:rsidRPr="003F2072" w:rsidRDefault="00C07C5F" w:rsidP="00023355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روانی حرکتی</w:t>
            </w:r>
          </w:p>
          <w:p w:rsidR="00C07C5F" w:rsidRPr="003F2072" w:rsidRDefault="00C07C5F" w:rsidP="00023355">
            <w:pPr>
              <w:rPr>
                <w:sz w:val="14"/>
                <w:szCs w:val="14"/>
                <w:rtl/>
                <w:lang w:bidi="fa-IR"/>
              </w:rPr>
            </w:pPr>
          </w:p>
          <w:p w:rsidR="00C07C5F" w:rsidRPr="003F2072" w:rsidRDefault="00C07C5F" w:rsidP="00023355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عاطفی</w:t>
            </w:r>
          </w:p>
          <w:p w:rsidR="00FC521D" w:rsidRPr="003F2072" w:rsidRDefault="00FC521D" w:rsidP="00023355">
            <w:pPr>
              <w:rPr>
                <w:sz w:val="14"/>
                <w:szCs w:val="14"/>
                <w:rtl/>
                <w:lang w:bidi="fa-IR"/>
              </w:rPr>
            </w:pPr>
          </w:p>
          <w:p w:rsidR="00FC521D" w:rsidRPr="003F2072" w:rsidRDefault="00FC521D" w:rsidP="00023355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عاطفی</w:t>
            </w:r>
          </w:p>
        </w:tc>
        <w:tc>
          <w:tcPr>
            <w:tcW w:w="588" w:type="dxa"/>
          </w:tcPr>
          <w:p w:rsidR="00CF08EC" w:rsidRPr="003F2072" w:rsidRDefault="00D8261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</w:t>
            </w:r>
          </w:p>
          <w:p w:rsidR="00D8261D" w:rsidRPr="003F2072" w:rsidRDefault="00D8261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D8261D" w:rsidRPr="003F2072" w:rsidRDefault="00D8261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</w:t>
            </w:r>
          </w:p>
          <w:p w:rsidR="00D8261D" w:rsidRPr="003F2072" w:rsidRDefault="00D8261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D8261D" w:rsidRPr="003F2072" w:rsidRDefault="00D8261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</w:t>
            </w:r>
          </w:p>
          <w:p w:rsidR="00D8261D" w:rsidRPr="003F2072" w:rsidRDefault="00D8261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D8261D" w:rsidRPr="003F2072" w:rsidRDefault="00D8261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D8261D" w:rsidRPr="003F2072" w:rsidRDefault="00D8261D" w:rsidP="00A937A0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ادراک</w:t>
            </w:r>
          </w:p>
          <w:p w:rsidR="00D8261D" w:rsidRPr="003F2072" w:rsidRDefault="00D8261D" w:rsidP="00A937A0">
            <w:pPr>
              <w:rPr>
                <w:sz w:val="12"/>
                <w:szCs w:val="12"/>
                <w:rtl/>
                <w:lang w:bidi="fa-IR"/>
              </w:rPr>
            </w:pPr>
          </w:p>
          <w:p w:rsidR="00D8261D" w:rsidRPr="003F2072" w:rsidRDefault="00D8261D" w:rsidP="00A937A0">
            <w:pPr>
              <w:rPr>
                <w:sz w:val="12"/>
                <w:szCs w:val="12"/>
                <w:rtl/>
                <w:lang w:bidi="fa-IR"/>
              </w:rPr>
            </w:pPr>
          </w:p>
          <w:p w:rsidR="00D8261D" w:rsidRPr="003F2072" w:rsidRDefault="00D8261D" w:rsidP="00A937A0">
            <w:pPr>
              <w:rPr>
                <w:sz w:val="8"/>
                <w:szCs w:val="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انجام مستقل</w:t>
            </w:r>
          </w:p>
          <w:p w:rsidR="000B2E1E" w:rsidRPr="003F2072" w:rsidRDefault="000B2E1E" w:rsidP="00A937A0">
            <w:pPr>
              <w:rPr>
                <w:sz w:val="8"/>
                <w:szCs w:val="8"/>
                <w:rtl/>
                <w:lang w:bidi="fa-IR"/>
              </w:rPr>
            </w:pPr>
          </w:p>
          <w:p w:rsidR="000B2E1E" w:rsidRPr="003F2072" w:rsidRDefault="000B2E1E" w:rsidP="00A937A0">
            <w:pPr>
              <w:rPr>
                <w:sz w:val="8"/>
                <w:szCs w:val="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دانش- ادراک</w:t>
            </w:r>
          </w:p>
          <w:p w:rsidR="000B2E1E" w:rsidRPr="003F2072" w:rsidRDefault="000B2E1E" w:rsidP="00A937A0">
            <w:pPr>
              <w:rPr>
                <w:sz w:val="8"/>
                <w:szCs w:val="8"/>
                <w:rtl/>
                <w:lang w:bidi="fa-IR"/>
              </w:rPr>
            </w:pPr>
          </w:p>
          <w:p w:rsidR="000B2E1E" w:rsidRPr="003F2072" w:rsidRDefault="000B2E1E" w:rsidP="00A937A0">
            <w:pPr>
              <w:rPr>
                <w:sz w:val="8"/>
                <w:szCs w:val="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دانش- ادراک</w:t>
            </w:r>
          </w:p>
          <w:p w:rsidR="00C07C5F" w:rsidRPr="003F2072" w:rsidRDefault="00C07C5F" w:rsidP="00A937A0">
            <w:pPr>
              <w:rPr>
                <w:sz w:val="8"/>
                <w:szCs w:val="8"/>
                <w:rtl/>
                <w:lang w:bidi="fa-IR"/>
              </w:rPr>
            </w:pPr>
          </w:p>
          <w:p w:rsidR="00C07C5F" w:rsidRPr="003F2072" w:rsidRDefault="00C07C5F" w:rsidP="00A937A0">
            <w:pPr>
              <w:rPr>
                <w:sz w:val="8"/>
                <w:szCs w:val="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عادی شدن</w:t>
            </w:r>
          </w:p>
          <w:p w:rsidR="00FC521D" w:rsidRPr="003F2072" w:rsidRDefault="00FC521D" w:rsidP="00A937A0">
            <w:pPr>
              <w:rPr>
                <w:sz w:val="8"/>
                <w:szCs w:val="8"/>
                <w:rtl/>
                <w:lang w:bidi="fa-IR"/>
              </w:rPr>
            </w:pPr>
          </w:p>
          <w:p w:rsidR="00FC521D" w:rsidRPr="003F2072" w:rsidRDefault="00FC521D" w:rsidP="00A937A0">
            <w:pPr>
              <w:rPr>
                <w:sz w:val="8"/>
                <w:szCs w:val="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واکنش</w:t>
            </w:r>
          </w:p>
          <w:p w:rsidR="00FC521D" w:rsidRPr="003F2072" w:rsidRDefault="00FC521D" w:rsidP="00A937A0">
            <w:pPr>
              <w:rPr>
                <w:sz w:val="8"/>
                <w:szCs w:val="8"/>
                <w:rtl/>
                <w:lang w:bidi="fa-IR"/>
              </w:rPr>
            </w:pPr>
          </w:p>
          <w:p w:rsidR="00FC521D" w:rsidRPr="003F2072" w:rsidRDefault="00FC521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دریافت</w:t>
            </w:r>
          </w:p>
        </w:tc>
        <w:tc>
          <w:tcPr>
            <w:tcW w:w="2379" w:type="dxa"/>
          </w:tcPr>
          <w:p w:rsidR="00CF08EC" w:rsidRPr="00207F2A" w:rsidRDefault="00CF08EC" w:rsidP="00A937A0">
            <w:pPr>
              <w:jc w:val="lowKashida"/>
              <w:rPr>
                <w:sz w:val="2"/>
                <w:szCs w:val="2"/>
                <w:rtl/>
                <w:lang w:bidi="fa-IR"/>
              </w:rPr>
            </w:pPr>
            <w:r>
              <w:rPr>
                <w:rFonts w:hint="cs"/>
                <w:sz w:val="2"/>
                <w:szCs w:val="2"/>
                <w:rtl/>
                <w:lang w:bidi="fa-IR"/>
              </w:rPr>
              <w:t>ج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1- ذکرنام خداوند، احوالپرسی ، حضوروغیاب , بررسی وضعیت روانی و عاطفی کلاس 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2- آماده سازی (ایجاد انگیزه) 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3- ارائه درس جدید 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1-3- سنجش آغازین- طرح چندسئوال و استفاده ازنظرات و افکار دانشجویان 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2-3- تدریس هدفهای رفتاری حدید 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3-3-ارزشیابی تکوینی برای هرهدف (حد تسلط)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4-3-جمع بندی پایان درس 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5-3-ارزشیابی پایان درس 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(تشخیص هدف کلی طرح درس) </w:t>
            </w:r>
          </w:p>
          <w:p w:rsidR="009E00A6" w:rsidRPr="003F2072" w:rsidRDefault="009E00A6" w:rsidP="009E00A6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6-3-تعیین فعالیتهای تکمیلی دانشجویان</w:t>
            </w:r>
          </w:p>
          <w:p w:rsidR="00CF08EC" w:rsidRPr="003F2072" w:rsidRDefault="00CF08EC" w:rsidP="00A937A0">
            <w:pPr>
              <w:jc w:val="lowKashida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743" w:type="dxa"/>
          </w:tcPr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9E00A6" w:rsidRPr="003F2072" w:rsidRDefault="009E00A6" w:rsidP="009E00A6">
            <w:pPr>
              <w:rPr>
                <w:sz w:val="14"/>
                <w:szCs w:val="14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14"/>
                <w:szCs w:val="14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9E00A6" w:rsidRPr="003F2072" w:rsidRDefault="009E00A6" w:rsidP="009E00A6">
            <w:pPr>
              <w:rPr>
                <w:sz w:val="14"/>
                <w:szCs w:val="14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14"/>
                <w:szCs w:val="14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استاد-دانشجو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9E00A6" w:rsidRPr="003F2072" w:rsidRDefault="009E00A6" w:rsidP="009E00A6">
            <w:pPr>
              <w:rPr>
                <w:sz w:val="14"/>
                <w:szCs w:val="14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14"/>
                <w:szCs w:val="14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استاد-دانشجو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CF08EC" w:rsidRPr="003F2072" w:rsidRDefault="009E00A6" w:rsidP="009E00A6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استاد- دانشجو</w:t>
            </w:r>
          </w:p>
        </w:tc>
        <w:tc>
          <w:tcPr>
            <w:tcW w:w="1120" w:type="dxa"/>
            <w:gridSpan w:val="3"/>
          </w:tcPr>
          <w:p w:rsidR="009E00A6" w:rsidRPr="003F2072" w:rsidRDefault="009E00A6" w:rsidP="009E00A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- سخنراني برنامه ريزي شده </w:t>
            </w:r>
          </w:p>
          <w:p w:rsidR="009E00A6" w:rsidRPr="003F2072" w:rsidRDefault="009E00A6" w:rsidP="009E00A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-پاورپوینت و اسلاید</w:t>
            </w:r>
          </w:p>
          <w:p w:rsidR="009E00A6" w:rsidRPr="003F2072" w:rsidRDefault="009E00A6" w:rsidP="009E00A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 کامپیوتر</w:t>
            </w:r>
          </w:p>
          <w:p w:rsidR="009E00A6" w:rsidRPr="003F2072" w:rsidRDefault="009E00A6" w:rsidP="009E00A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-وایت بورد</w:t>
            </w:r>
          </w:p>
          <w:p w:rsidR="009E00A6" w:rsidRPr="003F2072" w:rsidRDefault="009E00A6" w:rsidP="009E00A6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-درمانگاه 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B7491D" w:rsidRDefault="009E00A6" w:rsidP="009E00A6">
            <w:pPr>
              <w:rPr>
                <w:sz w:val="2"/>
                <w:szCs w:val="2"/>
                <w:lang w:bidi="fa-IR"/>
              </w:rPr>
            </w:pPr>
          </w:p>
          <w:p w:rsidR="00CF08EC" w:rsidRPr="003F2072" w:rsidRDefault="009E00A6" w:rsidP="009E00A6">
            <w:pPr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پرسش و پاسخ</w:t>
            </w:r>
            <w:r w:rsidRPr="003F2072">
              <w:rPr>
                <w:sz w:val="18"/>
                <w:szCs w:val="18"/>
                <w:lang w:bidi="fa-IR"/>
              </w:rPr>
              <w:t xml:space="preserve"> </w:t>
            </w:r>
          </w:p>
          <w:p w:rsidR="00CF08EC" w:rsidRPr="003F2072" w:rsidRDefault="00CF08EC" w:rsidP="00A937A0">
            <w:pPr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</w:p>
        </w:tc>
        <w:tc>
          <w:tcPr>
            <w:tcW w:w="560" w:type="dxa"/>
          </w:tcPr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15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9E00A6" w:rsidRPr="003F2072" w:rsidRDefault="009E00A6" w:rsidP="009E00A6">
            <w:pPr>
              <w:rPr>
                <w:sz w:val="20"/>
                <w:szCs w:val="20"/>
                <w:rtl/>
                <w:lang w:bidi="fa-IR"/>
              </w:rPr>
            </w:pPr>
          </w:p>
          <w:p w:rsidR="00CF08EC" w:rsidRPr="003F2072" w:rsidRDefault="009E00A6" w:rsidP="009E00A6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260" w:type="dxa"/>
          </w:tcPr>
          <w:p w:rsidR="004453F8" w:rsidRPr="003F2072" w:rsidRDefault="004453F8" w:rsidP="004453F8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453F8" w:rsidRPr="003F2072" w:rsidRDefault="004453F8" w:rsidP="004453F8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-آزمون کتبی  پایان بخش به روش </w:t>
            </w:r>
            <w:r w:rsidRPr="003F2072">
              <w:rPr>
                <w:sz w:val="18"/>
                <w:szCs w:val="18"/>
                <w:lang w:bidi="fa-IR"/>
              </w:rPr>
              <w:t>MCQ</w:t>
            </w:r>
          </w:p>
          <w:p w:rsidR="00CF08EC" w:rsidRPr="003F2072" w:rsidRDefault="004453F8" w:rsidP="004453F8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-ارزیابی عملی</w:t>
            </w:r>
          </w:p>
        </w:tc>
      </w:tr>
      <w:tr w:rsidR="00CF08EC" w:rsidRPr="003F2072" w:rsidTr="00A937A0">
        <w:tc>
          <w:tcPr>
            <w:tcW w:w="7560" w:type="dxa"/>
            <w:gridSpan w:val="4"/>
          </w:tcPr>
          <w:p w:rsidR="00CF08EC" w:rsidRPr="003F2072" w:rsidRDefault="00CF08EC" w:rsidP="00A937A0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منابع : </w:t>
            </w:r>
            <w:r w:rsidR="004453F8" w:rsidRPr="003F2072">
              <w:rPr>
                <w:rFonts w:hint="cs"/>
                <w:sz w:val="16"/>
                <w:szCs w:val="16"/>
                <w:rtl/>
                <w:lang w:bidi="fa-IR"/>
              </w:rPr>
              <w:t>بیماری های گوش,بینی وگلو بهربهم2010</w:t>
            </w:r>
          </w:p>
        </w:tc>
        <w:tc>
          <w:tcPr>
            <w:tcW w:w="4157" w:type="dxa"/>
            <w:gridSpan w:val="3"/>
          </w:tcPr>
          <w:p w:rsidR="00CF08EC" w:rsidRPr="003F2072" w:rsidRDefault="008A6173" w:rsidP="002331E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1863" w:type="dxa"/>
            <w:gridSpan w:val="4"/>
          </w:tcPr>
          <w:p w:rsidR="00CF08EC" w:rsidRPr="003F2072" w:rsidRDefault="00CF08EC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عرصه آموزش: </w:t>
            </w:r>
            <w:r w:rsidR="005E5280" w:rsidRPr="003F2072">
              <w:rPr>
                <w:rFonts w:hint="cs"/>
                <w:sz w:val="10"/>
                <w:szCs w:val="10"/>
                <w:rtl/>
                <w:lang w:bidi="fa-IR"/>
              </w:rPr>
              <w:t>کلاس درس درمانگاه و اورژانس</w:t>
            </w:r>
          </w:p>
        </w:tc>
        <w:tc>
          <w:tcPr>
            <w:tcW w:w="1820" w:type="dxa"/>
            <w:gridSpan w:val="2"/>
          </w:tcPr>
          <w:p w:rsidR="00CF08EC" w:rsidRPr="003F2072" w:rsidRDefault="00CF08EC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مدت جلسه :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60 </w:t>
            </w:r>
          </w:p>
        </w:tc>
      </w:tr>
    </w:tbl>
    <w:p w:rsidR="00CF08EC" w:rsidRPr="003F2072" w:rsidRDefault="00CF08EC" w:rsidP="00CF08EC">
      <w:pPr>
        <w:ind w:left="251" w:right="420"/>
        <w:rPr>
          <w:sz w:val="14"/>
          <w:szCs w:val="14"/>
          <w:rtl/>
          <w:lang w:bidi="fa-IR"/>
        </w:rPr>
      </w:pPr>
      <w:r w:rsidRPr="003F2072">
        <w:rPr>
          <w:rFonts w:hint="cs"/>
          <w:sz w:val="14"/>
          <w:szCs w:val="14"/>
          <w:rtl/>
          <w:lang w:bidi="fa-IR"/>
        </w:rPr>
        <w:t xml:space="preserve">1- حیطه شناختی ، دانش ، ادراک ، تجزیه و تحلیل ، ترکیب ، ارزشیابی </w:t>
      </w:r>
      <w:r w:rsidRPr="003F2072">
        <w:rPr>
          <w:rFonts w:hint="cs"/>
          <w:sz w:val="14"/>
          <w:szCs w:val="14"/>
          <w:rtl/>
          <w:lang w:bidi="fa-IR"/>
        </w:rPr>
        <w:tab/>
        <w:t xml:space="preserve">2- حیطه عاطفی (نگرش و...) دریافت ، واکنش ، ارزش گذاری، سازماندهی ارزش درونی شدن ارزش ها </w:t>
      </w:r>
    </w:p>
    <w:p w:rsidR="00CF08EC" w:rsidRPr="003F2072" w:rsidRDefault="00CF08EC" w:rsidP="00CF08EC">
      <w:pPr>
        <w:ind w:left="251" w:right="420"/>
        <w:rPr>
          <w:sz w:val="14"/>
          <w:szCs w:val="14"/>
          <w:rtl/>
          <w:lang w:bidi="fa-IR"/>
        </w:rPr>
      </w:pPr>
      <w:r w:rsidRPr="003F2072">
        <w:rPr>
          <w:rFonts w:hint="cs"/>
          <w:sz w:val="14"/>
          <w:szCs w:val="14"/>
          <w:rtl/>
          <w:lang w:bidi="fa-IR"/>
        </w:rPr>
        <w:t xml:space="preserve">3- حیطه روان حرکتی « تقلید اجرای مستقل ، دقت ، هماهنگی حرکات ، عادی شدن » </w:t>
      </w:r>
    </w:p>
    <w:p w:rsidR="00CB1625" w:rsidRPr="003F2072" w:rsidRDefault="00CB1625" w:rsidP="00CF08EC">
      <w:pPr>
        <w:ind w:left="251" w:right="420"/>
        <w:rPr>
          <w:sz w:val="14"/>
          <w:szCs w:val="14"/>
          <w:rtl/>
          <w:lang w:bidi="fa-IR"/>
        </w:rPr>
      </w:pPr>
    </w:p>
    <w:p w:rsidR="00CB1625" w:rsidRPr="003F2072" w:rsidRDefault="00CB1625" w:rsidP="00CF08EC">
      <w:pPr>
        <w:ind w:left="251" w:right="420"/>
        <w:rPr>
          <w:sz w:val="14"/>
          <w:szCs w:val="14"/>
          <w:rtl/>
          <w:lang w:bidi="fa-IR"/>
        </w:rPr>
      </w:pPr>
    </w:p>
    <w:p w:rsidR="00CB1625" w:rsidRPr="003F2072" w:rsidRDefault="00CB1625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4453F8" w:rsidRPr="003F2072" w:rsidRDefault="004453F8" w:rsidP="00FC2F0E">
      <w:pPr>
        <w:ind w:right="420"/>
        <w:rPr>
          <w:sz w:val="14"/>
          <w:szCs w:val="14"/>
          <w:rtl/>
          <w:lang w:bidi="fa-IR"/>
        </w:rPr>
      </w:pPr>
    </w:p>
    <w:p w:rsidR="004453F8" w:rsidRPr="003F2072" w:rsidRDefault="004453F8" w:rsidP="00CF08EC">
      <w:pPr>
        <w:ind w:left="251" w:right="420"/>
        <w:rPr>
          <w:sz w:val="14"/>
          <w:szCs w:val="14"/>
          <w:rtl/>
          <w:lang w:bidi="fa-IR"/>
        </w:rPr>
      </w:pPr>
    </w:p>
    <w:p w:rsidR="00CB1625" w:rsidRPr="003F2072" w:rsidRDefault="00CB1625" w:rsidP="00CB1625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  <w:r w:rsidRPr="003F2072">
        <w:rPr>
          <w:rFonts w:cs="B Zar" w:hint="cs"/>
          <w:b/>
          <w:bCs/>
          <w:sz w:val="14"/>
          <w:szCs w:val="14"/>
          <w:rtl/>
          <w:lang w:bidi="fa-IR"/>
        </w:rPr>
        <w:t>فرم طرح روزانه</w:t>
      </w:r>
    </w:p>
    <w:p w:rsidR="00CB1625" w:rsidRPr="006F5625" w:rsidRDefault="00CB1625" w:rsidP="00CB1625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5400" w:type="dxa"/>
        <w:tblInd w:w="268" w:type="dxa"/>
        <w:tblLayout w:type="fixed"/>
        <w:tblLook w:val="01E0" w:firstRow="1" w:lastRow="1" w:firstColumn="1" w:lastColumn="1" w:noHBand="0" w:noVBand="0"/>
      </w:tblPr>
      <w:tblGrid>
        <w:gridCol w:w="3220"/>
        <w:gridCol w:w="379"/>
        <w:gridCol w:w="3779"/>
        <w:gridCol w:w="182"/>
        <w:gridCol w:w="840"/>
        <w:gridCol w:w="938"/>
        <w:gridCol w:w="2379"/>
        <w:gridCol w:w="743"/>
        <w:gridCol w:w="242"/>
        <w:gridCol w:w="7"/>
        <w:gridCol w:w="871"/>
        <w:gridCol w:w="560"/>
        <w:gridCol w:w="1260"/>
      </w:tblGrid>
      <w:tr w:rsidR="00CB1625" w:rsidRPr="003F2072" w:rsidTr="00A937A0">
        <w:trPr>
          <w:trHeight w:val="247"/>
        </w:trPr>
        <w:tc>
          <w:tcPr>
            <w:tcW w:w="3599" w:type="dxa"/>
            <w:gridSpan w:val="2"/>
          </w:tcPr>
          <w:p w:rsidR="00CB1625" w:rsidRPr="003F2072" w:rsidRDefault="00CB1625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طرح درس جلسه شماره : </w:t>
            </w:r>
          </w:p>
        </w:tc>
        <w:tc>
          <w:tcPr>
            <w:tcW w:w="3779" w:type="dxa"/>
          </w:tcPr>
          <w:p w:rsidR="00CB1625" w:rsidRPr="003F2072" w:rsidRDefault="00CB1625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: </w:t>
            </w:r>
          </w:p>
          <w:p w:rsidR="00CB1625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شکستگی بینی</w:t>
            </w:r>
          </w:p>
          <w:p w:rsidR="00CB1625" w:rsidRPr="00B90B3D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B90B3D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B90B3D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B90B3D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960" w:type="dxa"/>
            <w:gridSpan w:val="3"/>
          </w:tcPr>
          <w:p w:rsidR="00CB1625" w:rsidRPr="003F2072" w:rsidRDefault="00CB1625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واحد:</w:t>
            </w:r>
          </w:p>
          <w:p w:rsidR="00CB1625" w:rsidRDefault="00CB1625" w:rsidP="00A937A0">
            <w:pPr>
              <w:jc w:val="center"/>
              <w:rPr>
                <w:sz w:val="2"/>
                <w:szCs w:val="2"/>
                <w:rtl/>
                <w:lang w:bidi="fa-IR"/>
              </w:rPr>
            </w:pPr>
          </w:p>
          <w:p w:rsidR="00CB1625" w:rsidRPr="00570CD3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570CD3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570CD3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570CD3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570CD3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570CD3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570CD3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570CD3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2379" w:type="dxa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2"/>
                <w:szCs w:val="12"/>
                <w:rtl/>
                <w:lang w:bidi="fa-IR"/>
              </w:rPr>
              <w:t>رشته تحصیلی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</w:p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پزشکی </w:t>
            </w:r>
          </w:p>
        </w:tc>
        <w:tc>
          <w:tcPr>
            <w:tcW w:w="985" w:type="dxa"/>
            <w:gridSpan w:val="2"/>
          </w:tcPr>
          <w:p w:rsidR="00CB1625" w:rsidRPr="003F2072" w:rsidRDefault="00CB1625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ترم : </w:t>
            </w:r>
          </w:p>
        </w:tc>
        <w:tc>
          <w:tcPr>
            <w:tcW w:w="2698" w:type="dxa"/>
            <w:gridSpan w:val="4"/>
          </w:tcPr>
          <w:p w:rsidR="00CB1625" w:rsidRDefault="00CB1625" w:rsidP="00CB1625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موضوع درس :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شکستگی بینی</w:t>
            </w:r>
          </w:p>
          <w:p w:rsidR="00CB1625" w:rsidRPr="003F2072" w:rsidRDefault="00CB1625" w:rsidP="00A937A0">
            <w:pPr>
              <w:rPr>
                <w:b/>
                <w:bCs/>
                <w:sz w:val="16"/>
                <w:szCs w:val="16"/>
                <w:lang w:bidi="fa-IR"/>
              </w:rPr>
            </w:pPr>
          </w:p>
        </w:tc>
      </w:tr>
      <w:tr w:rsidR="00CB1625" w:rsidRPr="003F2072" w:rsidTr="00A937A0">
        <w:tc>
          <w:tcPr>
            <w:tcW w:w="7378" w:type="dxa"/>
            <w:gridSpan w:val="3"/>
          </w:tcPr>
          <w:p w:rsidR="00CB1625" w:rsidRDefault="00CB1625" w:rsidP="00CB1625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هدف كلي: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شکستگی بینی</w:t>
            </w:r>
          </w:p>
          <w:p w:rsidR="00CB1625" w:rsidRDefault="00CB1625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331" w:type="dxa"/>
            <w:gridSpan w:val="7"/>
          </w:tcPr>
          <w:p w:rsidR="00CB1625" w:rsidRPr="003F2072" w:rsidRDefault="00CB1625" w:rsidP="00A937A0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گروه آموزشی </w:t>
            </w: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3F2072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sz w:val="14"/>
                <w:szCs w:val="14"/>
                <w:lang w:bidi="fa-IR"/>
              </w:rPr>
              <w:t>ENT-HNS</w:t>
            </w:r>
            <w:r w:rsidRPr="003F2072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2691" w:type="dxa"/>
            <w:gridSpan w:val="3"/>
          </w:tcPr>
          <w:p w:rsidR="00CB1625" w:rsidRPr="003F2072" w:rsidRDefault="00CB1625" w:rsidP="00A937A0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تدوین کننده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: </w:t>
            </w:r>
          </w:p>
          <w:p w:rsidR="00CB1625" w:rsidRPr="003F2072" w:rsidRDefault="005E5280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دکتر ملیحه اکبرپور</w:t>
            </w:r>
          </w:p>
        </w:tc>
      </w:tr>
      <w:tr w:rsidR="00CB1625" w:rsidRPr="003F2072" w:rsidTr="00A937A0">
        <w:tc>
          <w:tcPr>
            <w:tcW w:w="8400" w:type="dxa"/>
            <w:gridSpan w:val="5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فعالیتهای قبل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از تدریس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:  </w:t>
            </w:r>
          </w:p>
        </w:tc>
        <w:tc>
          <w:tcPr>
            <w:tcW w:w="5740" w:type="dxa"/>
            <w:gridSpan w:val="7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فعالیتهای حین تدریس : </w:t>
            </w:r>
          </w:p>
        </w:tc>
        <w:tc>
          <w:tcPr>
            <w:tcW w:w="1260" w:type="dxa"/>
          </w:tcPr>
          <w:p w:rsidR="00CB1625" w:rsidRPr="003F2072" w:rsidRDefault="00CB1625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فعالیتهای بعد از تدریس </w:t>
            </w:r>
          </w:p>
        </w:tc>
      </w:tr>
      <w:tr w:rsidR="00CB1625" w:rsidRPr="003F2072" w:rsidTr="00A937A0">
        <w:trPr>
          <w:trHeight w:val="645"/>
        </w:trPr>
        <w:tc>
          <w:tcPr>
            <w:tcW w:w="3220" w:type="dxa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رئوس مطالب: ( اهداف جزیی) </w:t>
            </w:r>
          </w:p>
        </w:tc>
        <w:tc>
          <w:tcPr>
            <w:tcW w:w="4340" w:type="dxa"/>
            <w:gridSpan w:val="3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هدفهای رفتاری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: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( فراگیر پس از پایان درس قادر خواهد بود) </w:t>
            </w:r>
          </w:p>
        </w:tc>
        <w:tc>
          <w:tcPr>
            <w:tcW w:w="840" w:type="dxa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حیطه</w:t>
            </w:r>
          </w:p>
        </w:tc>
        <w:tc>
          <w:tcPr>
            <w:tcW w:w="938" w:type="dxa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طبقه</w:t>
            </w:r>
          </w:p>
        </w:tc>
        <w:tc>
          <w:tcPr>
            <w:tcW w:w="2379" w:type="dxa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نحوه ارائه درس </w:t>
            </w:r>
          </w:p>
        </w:tc>
        <w:tc>
          <w:tcPr>
            <w:tcW w:w="743" w:type="dxa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استاد- دانشجو</w:t>
            </w:r>
          </w:p>
        </w:tc>
        <w:tc>
          <w:tcPr>
            <w:tcW w:w="1120" w:type="dxa"/>
            <w:gridSpan w:val="3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روشها </w:t>
            </w:r>
            <w:r w:rsidRPr="003F2072">
              <w:rPr>
                <w:rFonts w:cs="Times New Roman" w:hint="cs"/>
                <w:sz w:val="8"/>
                <w:szCs w:val="8"/>
                <w:rtl/>
                <w:lang w:bidi="fa-IR"/>
              </w:rPr>
              <w:t>–</w:t>
            </w: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 رسانه </w:t>
            </w:r>
            <w:r w:rsidRPr="003F2072">
              <w:rPr>
                <w:rFonts w:cs="Times New Roman" w:hint="cs"/>
                <w:sz w:val="8"/>
                <w:szCs w:val="8"/>
                <w:rtl/>
                <w:lang w:bidi="fa-IR"/>
              </w:rPr>
              <w:t>–</w:t>
            </w: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 وسیله </w:t>
            </w:r>
          </w:p>
        </w:tc>
        <w:tc>
          <w:tcPr>
            <w:tcW w:w="560" w:type="dxa"/>
          </w:tcPr>
          <w:p w:rsidR="00CB1625" w:rsidRPr="003F2072" w:rsidRDefault="00CB1625" w:rsidP="00A937A0">
            <w:pPr>
              <w:rPr>
                <w:sz w:val="10"/>
                <w:szCs w:val="10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>زمان</w:t>
            </w:r>
            <w:r w:rsidRPr="003F2072">
              <w:rPr>
                <w:rFonts w:cs="Times New Roman" w:hint="cs"/>
                <w:sz w:val="10"/>
                <w:szCs w:val="10"/>
                <w:rtl/>
                <w:lang w:bidi="fa-IR"/>
              </w:rPr>
              <w:t>–</w:t>
            </w:r>
          </w:p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دقیقه </w:t>
            </w:r>
          </w:p>
        </w:tc>
        <w:tc>
          <w:tcPr>
            <w:tcW w:w="1260" w:type="dxa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شیوه ارزشیابی: </w:t>
            </w:r>
          </w:p>
        </w:tc>
      </w:tr>
      <w:tr w:rsidR="00CB1625" w:rsidRPr="003F2072" w:rsidTr="00A937A0">
        <w:tc>
          <w:tcPr>
            <w:tcW w:w="3220" w:type="dxa"/>
          </w:tcPr>
          <w:p w:rsidR="00CB1625" w:rsidRPr="003F2072" w:rsidRDefault="009C6E0C" w:rsidP="009C6E0C">
            <w:pPr>
              <w:pStyle w:val="ListParagraph"/>
              <w:numPr>
                <w:ilvl w:val="0"/>
                <w:numId w:val="8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آشنایی دانشجویان با آناتومی </w:t>
            </w:r>
            <w:r w:rsidR="00B61A70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و فیزیولوژی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بینی</w:t>
            </w:r>
          </w:p>
          <w:p w:rsidR="00B61A70" w:rsidRPr="003F2072" w:rsidRDefault="00B61A70" w:rsidP="00B61A70">
            <w:pPr>
              <w:ind w:left="2"/>
              <w:jc w:val="lowKashida"/>
              <w:rPr>
                <w:sz w:val="18"/>
                <w:szCs w:val="18"/>
                <w:lang w:bidi="fa-IR"/>
              </w:rPr>
            </w:pPr>
          </w:p>
          <w:p w:rsidR="009C6E0C" w:rsidRPr="003F2072" w:rsidRDefault="009C6E0C" w:rsidP="009C6E0C">
            <w:pPr>
              <w:pStyle w:val="ListParagraph"/>
              <w:numPr>
                <w:ilvl w:val="0"/>
                <w:numId w:val="8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آشنایی دانشجویان با </w:t>
            </w:r>
            <w:r w:rsidR="00B61A70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مکانیسم و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علائم ترومای بینی و شکستگی بینی</w:t>
            </w:r>
          </w:p>
          <w:p w:rsidR="009C6E0C" w:rsidRPr="003F2072" w:rsidRDefault="009C6E0C" w:rsidP="00B61A70">
            <w:pPr>
              <w:pStyle w:val="ListParagraph"/>
              <w:numPr>
                <w:ilvl w:val="0"/>
                <w:numId w:val="8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با</w:t>
            </w:r>
            <w:r w:rsidR="00B61A70" w:rsidRPr="003F2072">
              <w:rPr>
                <w:rFonts w:hint="cs"/>
                <w:sz w:val="18"/>
                <w:szCs w:val="18"/>
                <w:rtl/>
                <w:lang w:bidi="fa-IR"/>
              </w:rPr>
              <w:t>نحوه گرفتن شرح حال در بیمار با ترومای بینی</w:t>
            </w:r>
          </w:p>
          <w:p w:rsidR="009C6E0C" w:rsidRPr="003F2072" w:rsidRDefault="009C6E0C" w:rsidP="00B61A70">
            <w:pPr>
              <w:pStyle w:val="ListParagraph"/>
              <w:numPr>
                <w:ilvl w:val="0"/>
                <w:numId w:val="8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آشنایی </w:t>
            </w:r>
            <w:r w:rsidR="00B61A70" w:rsidRPr="003F2072">
              <w:rPr>
                <w:rFonts w:hint="cs"/>
                <w:sz w:val="18"/>
                <w:szCs w:val="18"/>
                <w:rtl/>
                <w:lang w:bidi="fa-IR"/>
              </w:rPr>
              <w:t>دانشجویان با نحوه تشخیص و درمان شکستگی بینی</w:t>
            </w:r>
          </w:p>
          <w:p w:rsidR="009C6E0C" w:rsidRPr="003F2072" w:rsidRDefault="009C6E0C" w:rsidP="009C6E0C">
            <w:pPr>
              <w:pStyle w:val="ListParagraph"/>
              <w:numPr>
                <w:ilvl w:val="0"/>
                <w:numId w:val="8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</w:t>
            </w:r>
            <w:r w:rsidR="00B61A70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دانشجویان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با معاینه بینی</w:t>
            </w:r>
          </w:p>
          <w:p w:rsidR="009C6E0C" w:rsidRPr="003F2072" w:rsidRDefault="009C6E0C" w:rsidP="009C6E0C">
            <w:pPr>
              <w:pStyle w:val="ListParagraph"/>
              <w:numPr>
                <w:ilvl w:val="0"/>
                <w:numId w:val="8"/>
              </w:numPr>
              <w:jc w:val="lowKashida"/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با عوارض</w:t>
            </w:r>
            <w:r w:rsidR="00B61A70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احتمالی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ترومای بینی</w:t>
            </w:r>
          </w:p>
        </w:tc>
        <w:tc>
          <w:tcPr>
            <w:tcW w:w="4340" w:type="dxa"/>
            <w:gridSpan w:val="3"/>
          </w:tcPr>
          <w:p w:rsidR="00CB1625" w:rsidRPr="003F2072" w:rsidRDefault="009C6E0C" w:rsidP="009C6E0C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آناتومی</w:t>
            </w:r>
            <w:r w:rsidR="00B61A70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و فیزیولوژی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بینی را توضیح دهد</w:t>
            </w:r>
          </w:p>
          <w:p w:rsidR="009C6E0C" w:rsidRPr="003F2072" w:rsidRDefault="00B61A70" w:rsidP="009C6E0C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در حضور دانشجویان نکات اصلی در گرفتن شرح حال را با صحت 90% در بیمار تروای بینی توضیح دهد</w:t>
            </w:r>
          </w:p>
          <w:p w:rsidR="009C6E0C" w:rsidRPr="003F2072" w:rsidRDefault="00B61A70" w:rsidP="009C6E0C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در حضور دانشجویان پاتوفیزیولوژی شکستگی بینی را با صحت 90% توضیح دهد .</w:t>
            </w:r>
          </w:p>
          <w:p w:rsidR="009C6E0C" w:rsidRPr="003F2072" w:rsidRDefault="009C6E0C" w:rsidP="00B61A70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انواع </w:t>
            </w:r>
            <w:r w:rsidR="00B61A70" w:rsidRPr="003F2072">
              <w:rPr>
                <w:rFonts w:hint="cs"/>
                <w:sz w:val="14"/>
                <w:szCs w:val="14"/>
                <w:rtl/>
                <w:lang w:bidi="fa-IR"/>
              </w:rPr>
              <w:t>ترومای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بینی را توضیح دهد.</w:t>
            </w:r>
          </w:p>
          <w:p w:rsidR="00C91B98" w:rsidRPr="003F2072" w:rsidRDefault="00C91B98" w:rsidP="00C91B98">
            <w:pPr>
              <w:rPr>
                <w:sz w:val="14"/>
                <w:szCs w:val="14"/>
                <w:lang w:bidi="fa-IR"/>
              </w:rPr>
            </w:pPr>
          </w:p>
          <w:p w:rsidR="00B61A70" w:rsidRPr="003F2072" w:rsidRDefault="00B61A70" w:rsidP="00B61A70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داشجو بتواند انواع مختلف شکستگش بینی و مکانیسم های هر یک را با صحت 90% توضیح دهد .</w:t>
            </w:r>
          </w:p>
          <w:p w:rsidR="009C6E0C" w:rsidRPr="003F2072" w:rsidRDefault="009C6E0C" w:rsidP="00B61A70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</w:t>
            </w:r>
            <w:r w:rsidR="00B61A70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در حضور دانشجویان علایم و نشانه های بالینی شکستگی بینی را با صحت 90%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توضیح دهد </w:t>
            </w:r>
          </w:p>
          <w:p w:rsidR="00B61A70" w:rsidRPr="003F2072" w:rsidRDefault="00B61A70" w:rsidP="00B61A70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معاینات بالینی را در شکستگی بینی ب روی بیمار با صحت 90% انجام دهد</w:t>
            </w:r>
          </w:p>
          <w:p w:rsidR="00B61A70" w:rsidRPr="003F2072" w:rsidRDefault="00B61A70" w:rsidP="00B61A70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روشهای تصویربرداری در ترومای بینی و کاربرد هر کدام را با صحت 90% توضیح دهد .</w:t>
            </w:r>
          </w:p>
          <w:p w:rsidR="00B61A70" w:rsidRPr="003F2072" w:rsidRDefault="00C91B98" w:rsidP="00B61A70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قادر باشد گرافی ساده بینی در شکستگی بینی را به درستی تفسیر نماید</w:t>
            </w:r>
          </w:p>
          <w:p w:rsidR="00C91B98" w:rsidRPr="003F2072" w:rsidRDefault="00C91B98" w:rsidP="00C91B98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اقدمات درمانی در بیمار شکستگی بینی را در ویزیت اول با دقت 100 % انجام دهد .</w:t>
            </w:r>
          </w:p>
          <w:p w:rsidR="007803A8" w:rsidRPr="003F2072" w:rsidRDefault="007803A8" w:rsidP="007803A8">
            <w:pPr>
              <w:rPr>
                <w:sz w:val="14"/>
                <w:szCs w:val="14"/>
                <w:lang w:bidi="fa-IR"/>
              </w:rPr>
            </w:pPr>
          </w:p>
          <w:p w:rsidR="00C91B98" w:rsidRPr="003F2072" w:rsidRDefault="00C91B98" w:rsidP="00C91B98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در حین معاینه بیمار از بیمار شرح حال بگیرد</w:t>
            </w:r>
          </w:p>
          <w:p w:rsidR="00C91B98" w:rsidRPr="003F2072" w:rsidRDefault="00C91B98" w:rsidP="00C91B98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sz w:val="14"/>
                <w:szCs w:val="14"/>
                <w:rtl/>
                <w:lang w:bidi="fa-IR"/>
              </w:rPr>
              <w:t>دانشجو در ط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ی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کلاس درس با حرکات سر و حرکات چشم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ی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توجه نشان دهد</w:t>
            </w:r>
          </w:p>
          <w:p w:rsidR="00C91B98" w:rsidRPr="003F2072" w:rsidRDefault="00C91B98" w:rsidP="00C91B98">
            <w:pPr>
              <w:pStyle w:val="ListParagraph"/>
              <w:numPr>
                <w:ilvl w:val="0"/>
                <w:numId w:val="9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eastAsia"/>
                <w:sz w:val="14"/>
                <w:szCs w:val="14"/>
                <w:rtl/>
                <w:lang w:bidi="fa-IR"/>
              </w:rPr>
              <w:t>دانشجو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در ط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ی</w:t>
            </w:r>
            <w:r w:rsidRPr="003F2072">
              <w:rPr>
                <w:sz w:val="14"/>
                <w:szCs w:val="14"/>
                <w:rtl/>
                <w:lang w:bidi="fa-IR"/>
              </w:rPr>
              <w:t xml:space="preserve"> کلاس درس به طور فعالانه در مباحث شرکت داشته باشد .</w:t>
            </w:r>
          </w:p>
          <w:p w:rsidR="00C91B98" w:rsidRPr="003F2072" w:rsidRDefault="00C91B98" w:rsidP="00C91B98">
            <w:pPr>
              <w:pStyle w:val="ListParagraph"/>
              <w:rPr>
                <w:sz w:val="14"/>
                <w:szCs w:val="14"/>
                <w:lang w:bidi="fa-IR"/>
              </w:rPr>
            </w:pPr>
          </w:p>
          <w:p w:rsidR="00C12883" w:rsidRPr="003F2072" w:rsidRDefault="00C12883" w:rsidP="00C12883">
            <w:pPr>
              <w:pStyle w:val="ListParagraph"/>
              <w:rPr>
                <w:sz w:val="14"/>
                <w:szCs w:val="14"/>
                <w:lang w:bidi="fa-IR"/>
              </w:rPr>
            </w:pPr>
          </w:p>
          <w:p w:rsidR="009C6E0C" w:rsidRPr="003F2072" w:rsidRDefault="009C6E0C" w:rsidP="00C91B98">
            <w:pPr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840" w:type="dxa"/>
          </w:tcPr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C91B98" w:rsidRPr="003F2072" w:rsidRDefault="00C91B98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C91B98" w:rsidRPr="003F2072" w:rsidRDefault="00C91B98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91B98" w:rsidP="00C12883">
            <w:pPr>
              <w:rPr>
                <w:sz w:val="10"/>
                <w:szCs w:val="10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>شناختی</w:t>
            </w:r>
          </w:p>
          <w:p w:rsidR="00C91B98" w:rsidRPr="003F2072" w:rsidRDefault="00C91B98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91B98" w:rsidRPr="003F2072" w:rsidRDefault="00C91B98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91B98" w:rsidRPr="003F2072" w:rsidRDefault="00C91B98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B1625" w:rsidRPr="003F2072" w:rsidRDefault="00C91B98" w:rsidP="00D2409D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روانی حرکتی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شناختی</w:t>
            </w:r>
          </w:p>
          <w:p w:rsidR="00D2409D" w:rsidRPr="003F2072" w:rsidRDefault="00D2409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D2409D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شناختی</w:t>
            </w:r>
          </w:p>
          <w:p w:rsidR="00D2409D" w:rsidRPr="003F2072" w:rsidRDefault="00D2409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شناختی</w:t>
            </w:r>
          </w:p>
          <w:p w:rsidR="007803A8" w:rsidRPr="003F2072" w:rsidRDefault="007803A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روانی حرکتی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عاطفی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عاطفی</w:t>
            </w:r>
          </w:p>
        </w:tc>
        <w:tc>
          <w:tcPr>
            <w:tcW w:w="938" w:type="dxa"/>
          </w:tcPr>
          <w:p w:rsidR="00CB1625" w:rsidRPr="003F2072" w:rsidRDefault="00B61A70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 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B61A70" w:rsidRPr="003F2072" w:rsidRDefault="00B61A70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ادراک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دانش-ادراک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دانش-ادراک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تقلید انجام مستقل</w:t>
            </w:r>
          </w:p>
          <w:p w:rsidR="00D2409D" w:rsidRPr="003F2072" w:rsidRDefault="00D2409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دانش-ادراک</w:t>
            </w:r>
          </w:p>
          <w:p w:rsidR="00D2409D" w:rsidRPr="003F2072" w:rsidRDefault="00D2409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D2409D" w:rsidRPr="003F2072" w:rsidRDefault="00D2409D" w:rsidP="00D2409D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تجزیه و تحلیل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دانش-ادراک</w:t>
            </w:r>
          </w:p>
          <w:p w:rsidR="007803A8" w:rsidRPr="003F2072" w:rsidRDefault="007803A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عادی شدن</w:t>
            </w: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دریافت</w:t>
            </w:r>
          </w:p>
          <w:p w:rsidR="007803A8" w:rsidRPr="003F2072" w:rsidRDefault="007803A8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91B98" w:rsidRPr="003F2072" w:rsidRDefault="00C91B98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واکنش</w:t>
            </w:r>
          </w:p>
        </w:tc>
        <w:tc>
          <w:tcPr>
            <w:tcW w:w="2379" w:type="dxa"/>
          </w:tcPr>
          <w:p w:rsidR="00CB1625" w:rsidRPr="00207F2A" w:rsidRDefault="00CB1625" w:rsidP="00A937A0">
            <w:pPr>
              <w:jc w:val="lowKashida"/>
              <w:rPr>
                <w:sz w:val="2"/>
                <w:szCs w:val="2"/>
                <w:rtl/>
                <w:lang w:bidi="fa-IR"/>
              </w:rPr>
            </w:pPr>
            <w:r>
              <w:rPr>
                <w:rFonts w:hint="cs"/>
                <w:sz w:val="2"/>
                <w:szCs w:val="2"/>
                <w:rtl/>
                <w:lang w:bidi="fa-IR"/>
              </w:rPr>
              <w:t>ج</w:t>
            </w:r>
          </w:p>
          <w:p w:rsidR="008D08AB" w:rsidRPr="003F2072" w:rsidRDefault="00CB1625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8D08AB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1- ذکرنام خداوند، احوالپرسی ، حضوروغیاب , بررسی وضعیت روانی و عاطفی کلاس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2- آماده سازی (ایجاد انگیزه)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3- ارائه درس جدید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1-3- سنجش آغازین- طرح چندسئوال و استفاده ازنظرات و افکار دانشجویان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2-3- تدریس هدفهای رفتاری حدید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3-3-ارزشیابی تکوینی برای هرهدف (حد تسلط)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4-3-جمع بندی پایان درس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5-3-ارزشیابی پایان درس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(تشخیص هدف کلی طرح درس)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6-3-تعیین فعالیتهای تکمیلی دانشجویان</w:t>
            </w:r>
          </w:p>
          <w:p w:rsidR="00CB1625" w:rsidRPr="003F2072" w:rsidRDefault="00CB1625" w:rsidP="00A937A0">
            <w:pPr>
              <w:jc w:val="lowKashida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743" w:type="dxa"/>
          </w:tcPr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8D08AB" w:rsidRPr="003F2072" w:rsidRDefault="008D08AB" w:rsidP="008D08AB">
            <w:pPr>
              <w:rPr>
                <w:sz w:val="14"/>
                <w:szCs w:val="14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14"/>
                <w:szCs w:val="14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8D08AB" w:rsidRPr="003F2072" w:rsidRDefault="008D08AB" w:rsidP="008D08AB">
            <w:pPr>
              <w:rPr>
                <w:sz w:val="14"/>
                <w:szCs w:val="14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14"/>
                <w:szCs w:val="14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استاد-دانشجو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استاد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8D08AB" w:rsidRPr="003F2072" w:rsidRDefault="008D08AB" w:rsidP="008D08AB">
            <w:pPr>
              <w:rPr>
                <w:sz w:val="14"/>
                <w:szCs w:val="14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14"/>
                <w:szCs w:val="14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استاد-دانشجو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CB1625" w:rsidRPr="003F2072" w:rsidRDefault="008D08AB" w:rsidP="008D08AB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استاد- دانشجو</w:t>
            </w:r>
          </w:p>
        </w:tc>
        <w:tc>
          <w:tcPr>
            <w:tcW w:w="1120" w:type="dxa"/>
            <w:gridSpan w:val="3"/>
          </w:tcPr>
          <w:p w:rsidR="008D08AB" w:rsidRPr="003F2072" w:rsidRDefault="008D08AB" w:rsidP="008D08AB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- سخنراني برنامه ريزي شده </w:t>
            </w:r>
          </w:p>
          <w:p w:rsidR="008D08AB" w:rsidRPr="003F2072" w:rsidRDefault="008D08AB" w:rsidP="008D08AB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-پاورپوینت و اسلاید</w:t>
            </w:r>
          </w:p>
          <w:p w:rsidR="008D08AB" w:rsidRPr="003F2072" w:rsidRDefault="008D08AB" w:rsidP="008D08AB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 کامپیوتر</w:t>
            </w:r>
          </w:p>
          <w:p w:rsidR="008D08AB" w:rsidRPr="003F2072" w:rsidRDefault="008D08AB" w:rsidP="008D08AB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-وایت بورد</w:t>
            </w:r>
          </w:p>
          <w:p w:rsidR="008D08AB" w:rsidRPr="003F2072" w:rsidRDefault="008D08AB" w:rsidP="008D08AB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-درمانگاه 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B7491D" w:rsidRDefault="008D08AB" w:rsidP="008D08AB">
            <w:pPr>
              <w:rPr>
                <w:sz w:val="2"/>
                <w:szCs w:val="2"/>
                <w:lang w:bidi="fa-IR"/>
              </w:rPr>
            </w:pPr>
          </w:p>
          <w:p w:rsidR="008D08AB" w:rsidRPr="003F2072" w:rsidRDefault="008D08AB" w:rsidP="008D08AB">
            <w:pPr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پرسش و پاسخ</w:t>
            </w:r>
            <w:r w:rsidRPr="003F2072">
              <w:rPr>
                <w:sz w:val="18"/>
                <w:szCs w:val="18"/>
                <w:lang w:bidi="fa-IR"/>
              </w:rPr>
              <w:t xml:space="preserve"> </w:t>
            </w:r>
          </w:p>
          <w:p w:rsidR="00CB1625" w:rsidRPr="003F2072" w:rsidRDefault="00CB1625" w:rsidP="00A937A0">
            <w:pPr>
              <w:rPr>
                <w:sz w:val="18"/>
                <w:szCs w:val="18"/>
                <w:lang w:bidi="fa-IR"/>
              </w:rPr>
            </w:pPr>
          </w:p>
        </w:tc>
        <w:tc>
          <w:tcPr>
            <w:tcW w:w="560" w:type="dxa"/>
          </w:tcPr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3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10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15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5</w:t>
            </w:r>
          </w:p>
          <w:p w:rsidR="008D08AB" w:rsidRPr="003F2072" w:rsidRDefault="008D08AB" w:rsidP="008D08AB">
            <w:pPr>
              <w:rPr>
                <w:sz w:val="20"/>
                <w:szCs w:val="20"/>
                <w:rtl/>
                <w:lang w:bidi="fa-IR"/>
              </w:rPr>
            </w:pPr>
          </w:p>
          <w:p w:rsidR="00CB1625" w:rsidRPr="003F2072" w:rsidRDefault="008D08AB" w:rsidP="008D08AB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260" w:type="dxa"/>
          </w:tcPr>
          <w:p w:rsidR="004453F8" w:rsidRPr="003F2072" w:rsidRDefault="004453F8" w:rsidP="004453F8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453F8" w:rsidRPr="003F2072" w:rsidRDefault="004453F8" w:rsidP="004453F8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-آزمون کتبی  پایان بخش به روش </w:t>
            </w:r>
            <w:r w:rsidRPr="003F2072">
              <w:rPr>
                <w:sz w:val="18"/>
                <w:szCs w:val="18"/>
                <w:lang w:bidi="fa-IR"/>
              </w:rPr>
              <w:t>MCQ</w:t>
            </w:r>
          </w:p>
          <w:p w:rsidR="00CB1625" w:rsidRPr="003F2072" w:rsidRDefault="004453F8" w:rsidP="004453F8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-ارزیابی عملی</w:t>
            </w:r>
          </w:p>
        </w:tc>
      </w:tr>
      <w:tr w:rsidR="00CB1625" w:rsidRPr="003F2072" w:rsidTr="00E11BD1">
        <w:trPr>
          <w:trHeight w:val="222"/>
        </w:trPr>
        <w:tc>
          <w:tcPr>
            <w:tcW w:w="7560" w:type="dxa"/>
            <w:gridSpan w:val="4"/>
          </w:tcPr>
          <w:p w:rsidR="00CB1625" w:rsidRPr="003F2072" w:rsidRDefault="00CB1625" w:rsidP="00A937A0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منابع : </w:t>
            </w:r>
            <w:r w:rsidR="008D08AB" w:rsidRPr="003F2072">
              <w:rPr>
                <w:rFonts w:hint="cs"/>
                <w:sz w:val="16"/>
                <w:szCs w:val="16"/>
                <w:rtl/>
                <w:lang w:bidi="fa-IR"/>
              </w:rPr>
              <w:t>بیماری های گوش,بینی وگلو بهربهم2010</w:t>
            </w:r>
          </w:p>
        </w:tc>
        <w:tc>
          <w:tcPr>
            <w:tcW w:w="4157" w:type="dxa"/>
            <w:gridSpan w:val="3"/>
          </w:tcPr>
          <w:p w:rsidR="00CB1625" w:rsidRPr="003F2072" w:rsidRDefault="008A6173" w:rsidP="002331E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</w:p>
        </w:tc>
        <w:tc>
          <w:tcPr>
            <w:tcW w:w="1863" w:type="dxa"/>
            <w:gridSpan w:val="4"/>
          </w:tcPr>
          <w:p w:rsidR="00CB1625" w:rsidRPr="003F2072" w:rsidRDefault="00CB1625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عرصه آموزش: </w:t>
            </w:r>
            <w:r w:rsidR="004453F8" w:rsidRPr="003F2072">
              <w:rPr>
                <w:rFonts w:hint="cs"/>
                <w:sz w:val="10"/>
                <w:szCs w:val="10"/>
                <w:rtl/>
                <w:lang w:bidi="fa-IR"/>
              </w:rPr>
              <w:t>کلاس درس و درمانگاه</w:t>
            </w:r>
          </w:p>
        </w:tc>
        <w:tc>
          <w:tcPr>
            <w:tcW w:w="1820" w:type="dxa"/>
            <w:gridSpan w:val="2"/>
          </w:tcPr>
          <w:p w:rsidR="00CB1625" w:rsidRPr="003F2072" w:rsidRDefault="00CB1625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مدت جلسه :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60 </w:t>
            </w:r>
          </w:p>
        </w:tc>
      </w:tr>
    </w:tbl>
    <w:p w:rsidR="00CB1625" w:rsidRPr="003F2072" w:rsidRDefault="00CB1625" w:rsidP="00CB1625">
      <w:pPr>
        <w:ind w:left="251" w:right="420"/>
        <w:rPr>
          <w:sz w:val="14"/>
          <w:szCs w:val="14"/>
          <w:rtl/>
          <w:lang w:bidi="fa-IR"/>
        </w:rPr>
      </w:pPr>
      <w:r w:rsidRPr="003F2072">
        <w:rPr>
          <w:rFonts w:hint="cs"/>
          <w:sz w:val="14"/>
          <w:szCs w:val="14"/>
          <w:rtl/>
          <w:lang w:bidi="fa-IR"/>
        </w:rPr>
        <w:t xml:space="preserve">1- حیطه شناختی ، دانش ، ادراک ، تجزیه و تحلیل ، ترکیب ، ارزشیابی </w:t>
      </w:r>
      <w:r w:rsidRPr="003F2072">
        <w:rPr>
          <w:rFonts w:hint="cs"/>
          <w:sz w:val="14"/>
          <w:szCs w:val="14"/>
          <w:rtl/>
          <w:lang w:bidi="fa-IR"/>
        </w:rPr>
        <w:tab/>
        <w:t xml:space="preserve">2- حیطه عاطفی (نگرش و...) دریافت ، واکنش ، ارزش گذاری، سازماندهی ارزش درونی شدن ارزش ها </w:t>
      </w:r>
    </w:p>
    <w:p w:rsidR="00CB1625" w:rsidRPr="003F2072" w:rsidRDefault="00CB1625" w:rsidP="00CB1625">
      <w:pPr>
        <w:ind w:left="251" w:right="420"/>
        <w:rPr>
          <w:sz w:val="14"/>
          <w:szCs w:val="14"/>
          <w:rtl/>
          <w:lang w:bidi="fa-IR"/>
        </w:rPr>
      </w:pPr>
      <w:r w:rsidRPr="003F2072">
        <w:rPr>
          <w:rFonts w:hint="cs"/>
          <w:sz w:val="14"/>
          <w:szCs w:val="14"/>
          <w:rtl/>
          <w:lang w:bidi="fa-IR"/>
        </w:rPr>
        <w:t xml:space="preserve">3- حیطه روان حرکتی « تقلید اجرای مستقل ، دقت ، هماهنگی حرکات ، عادی شدن » </w:t>
      </w:r>
    </w:p>
    <w:p w:rsidR="00E54179" w:rsidRPr="003F2072" w:rsidRDefault="00E54179" w:rsidP="00CB1625">
      <w:pPr>
        <w:ind w:left="251" w:right="420"/>
        <w:rPr>
          <w:sz w:val="14"/>
          <w:szCs w:val="14"/>
          <w:rtl/>
          <w:lang w:bidi="fa-IR"/>
        </w:rPr>
      </w:pPr>
    </w:p>
    <w:p w:rsidR="00E54179" w:rsidRPr="003F2072" w:rsidRDefault="00E54179" w:rsidP="00CB1625">
      <w:pPr>
        <w:ind w:left="251" w:right="420"/>
        <w:rPr>
          <w:sz w:val="14"/>
          <w:szCs w:val="14"/>
          <w:rtl/>
          <w:lang w:bidi="fa-IR"/>
        </w:rPr>
      </w:pPr>
    </w:p>
    <w:p w:rsidR="00E54179" w:rsidRPr="003F2072" w:rsidRDefault="00E54179" w:rsidP="000528F0">
      <w:pPr>
        <w:ind w:right="420"/>
        <w:rPr>
          <w:sz w:val="14"/>
          <w:szCs w:val="14"/>
          <w:rtl/>
          <w:lang w:bidi="fa-IR"/>
        </w:rPr>
      </w:pPr>
    </w:p>
    <w:p w:rsidR="00E54179" w:rsidRDefault="00E54179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FC2F0E" w:rsidRPr="003F2072" w:rsidRDefault="00FC2F0E" w:rsidP="00CB1625">
      <w:pPr>
        <w:ind w:left="251" w:right="420"/>
        <w:rPr>
          <w:sz w:val="14"/>
          <w:szCs w:val="14"/>
          <w:rtl/>
          <w:lang w:bidi="fa-IR"/>
        </w:rPr>
      </w:pPr>
    </w:p>
    <w:p w:rsidR="00E54179" w:rsidRPr="003F2072" w:rsidRDefault="00E54179" w:rsidP="00E54179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  <w:r w:rsidRPr="003F2072">
        <w:rPr>
          <w:rFonts w:cs="B Zar" w:hint="cs"/>
          <w:b/>
          <w:bCs/>
          <w:sz w:val="14"/>
          <w:szCs w:val="14"/>
          <w:rtl/>
          <w:lang w:bidi="fa-IR"/>
        </w:rPr>
        <w:t>فرم طرح روزانه</w:t>
      </w:r>
    </w:p>
    <w:p w:rsidR="00E54179" w:rsidRPr="006F5625" w:rsidRDefault="00E54179" w:rsidP="00E54179">
      <w:pPr>
        <w:ind w:left="391" w:right="420"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15400" w:type="dxa"/>
        <w:tblInd w:w="268" w:type="dxa"/>
        <w:tblLayout w:type="fixed"/>
        <w:tblLook w:val="01E0" w:firstRow="1" w:lastRow="1" w:firstColumn="1" w:lastColumn="1" w:noHBand="0" w:noVBand="0"/>
      </w:tblPr>
      <w:tblGrid>
        <w:gridCol w:w="3220"/>
        <w:gridCol w:w="379"/>
        <w:gridCol w:w="3779"/>
        <w:gridCol w:w="182"/>
        <w:gridCol w:w="840"/>
        <w:gridCol w:w="938"/>
        <w:gridCol w:w="2379"/>
        <w:gridCol w:w="743"/>
        <w:gridCol w:w="242"/>
        <w:gridCol w:w="7"/>
        <w:gridCol w:w="871"/>
        <w:gridCol w:w="560"/>
        <w:gridCol w:w="1260"/>
      </w:tblGrid>
      <w:tr w:rsidR="00E54179" w:rsidRPr="003F2072" w:rsidTr="00A937A0">
        <w:trPr>
          <w:trHeight w:val="247"/>
        </w:trPr>
        <w:tc>
          <w:tcPr>
            <w:tcW w:w="3599" w:type="dxa"/>
            <w:gridSpan w:val="2"/>
          </w:tcPr>
          <w:p w:rsidR="00E54179" w:rsidRPr="003F2072" w:rsidRDefault="00E54179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طرح درس جلسه شماره : </w:t>
            </w:r>
          </w:p>
        </w:tc>
        <w:tc>
          <w:tcPr>
            <w:tcW w:w="3779" w:type="dxa"/>
          </w:tcPr>
          <w:p w:rsidR="00E54179" w:rsidRPr="003F2072" w:rsidRDefault="00E54179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عنوان درس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: </w:t>
            </w:r>
          </w:p>
          <w:p w:rsidR="00E54179" w:rsidRPr="00B90B3D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عفونت فضاهای عمقی گردن و غدد لنفاوی</w:t>
            </w:r>
            <w:r w:rsidRPr="00B90B3D">
              <w:rPr>
                <w:sz w:val="2"/>
                <w:szCs w:val="2"/>
                <w:rtl/>
                <w:lang w:bidi="fa-IR"/>
              </w:rPr>
              <w:t xml:space="preserve"> </w:t>
            </w:r>
          </w:p>
          <w:p w:rsidR="00E54179" w:rsidRPr="00B90B3D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B90B3D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B90B3D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1960" w:type="dxa"/>
            <w:gridSpan w:val="3"/>
          </w:tcPr>
          <w:p w:rsidR="00E54179" w:rsidRPr="003F2072" w:rsidRDefault="00E54179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تعداد واحد:</w:t>
            </w:r>
          </w:p>
          <w:p w:rsidR="00E54179" w:rsidRDefault="00E54179" w:rsidP="00A937A0">
            <w:pPr>
              <w:jc w:val="center"/>
              <w:rPr>
                <w:sz w:val="2"/>
                <w:szCs w:val="2"/>
                <w:rtl/>
                <w:lang w:bidi="fa-IR"/>
              </w:rPr>
            </w:pPr>
          </w:p>
          <w:p w:rsidR="00E54179" w:rsidRPr="00570CD3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570CD3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570CD3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570CD3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570CD3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570CD3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570CD3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570CD3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</w:tc>
        <w:tc>
          <w:tcPr>
            <w:tcW w:w="2379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2"/>
                <w:szCs w:val="12"/>
                <w:rtl/>
                <w:lang w:bidi="fa-IR"/>
              </w:rPr>
              <w:t>رشته تحصیلی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پزشکی </w:t>
            </w:r>
          </w:p>
        </w:tc>
        <w:tc>
          <w:tcPr>
            <w:tcW w:w="985" w:type="dxa"/>
            <w:gridSpan w:val="2"/>
          </w:tcPr>
          <w:p w:rsidR="00E54179" w:rsidRPr="003F2072" w:rsidRDefault="00E54179" w:rsidP="00A937A0">
            <w:pPr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ترم : </w:t>
            </w:r>
          </w:p>
        </w:tc>
        <w:tc>
          <w:tcPr>
            <w:tcW w:w="2698" w:type="dxa"/>
            <w:gridSpan w:val="4"/>
          </w:tcPr>
          <w:p w:rsidR="00E54179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موضوع درس :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عفونت فضاهای عمقی گردن و غدد لنفاوی</w:t>
            </w:r>
          </w:p>
          <w:p w:rsidR="00E54179" w:rsidRPr="003F2072" w:rsidRDefault="00E54179" w:rsidP="00A937A0">
            <w:pPr>
              <w:rPr>
                <w:b/>
                <w:bCs/>
                <w:sz w:val="16"/>
                <w:szCs w:val="16"/>
                <w:lang w:bidi="fa-IR"/>
              </w:rPr>
            </w:pPr>
          </w:p>
        </w:tc>
      </w:tr>
      <w:tr w:rsidR="00E54179" w:rsidRPr="003F2072" w:rsidTr="00A937A0">
        <w:tc>
          <w:tcPr>
            <w:tcW w:w="7378" w:type="dxa"/>
            <w:gridSpan w:val="3"/>
          </w:tcPr>
          <w:p w:rsidR="00E54179" w:rsidRDefault="00E54179" w:rsidP="00E54179">
            <w:pPr>
              <w:rPr>
                <w:sz w:val="2"/>
                <w:szCs w:val="2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هدف كلي: </w:t>
            </w:r>
            <w:r w:rsidR="004453F8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آشنایی با فضاهای گردنی و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عفونت فضاهای عمقی گردن و غدد لنفاوی</w:t>
            </w:r>
          </w:p>
          <w:p w:rsidR="00E54179" w:rsidRDefault="00E54179" w:rsidP="00A937A0">
            <w:pPr>
              <w:rPr>
                <w:sz w:val="2"/>
                <w:szCs w:val="2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5331" w:type="dxa"/>
            <w:gridSpan w:val="7"/>
          </w:tcPr>
          <w:p w:rsidR="00E54179" w:rsidRPr="003F2072" w:rsidRDefault="00E54179" w:rsidP="00A937A0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گروه آموزشی </w:t>
            </w:r>
            <w:r w:rsidRPr="003F2072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Pr="003F2072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3F2072">
              <w:rPr>
                <w:sz w:val="14"/>
                <w:szCs w:val="14"/>
                <w:lang w:bidi="fa-IR"/>
              </w:rPr>
              <w:t>ENT-HNS</w:t>
            </w:r>
            <w:r w:rsidRPr="003F2072">
              <w:rPr>
                <w:rFonts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</w:p>
        </w:tc>
        <w:tc>
          <w:tcPr>
            <w:tcW w:w="2691" w:type="dxa"/>
            <w:gridSpan w:val="3"/>
          </w:tcPr>
          <w:p w:rsidR="004453F8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تدوین کننده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:</w:t>
            </w:r>
          </w:p>
          <w:p w:rsidR="00E54179" w:rsidRPr="003F2072" w:rsidRDefault="004453F8" w:rsidP="00A937A0">
            <w:pPr>
              <w:rPr>
                <w:sz w:val="12"/>
                <w:szCs w:val="12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دکتر ملیحه اکبرپور</w:t>
            </w:r>
            <w:r w:rsidR="00E54179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</w:tc>
      </w:tr>
      <w:tr w:rsidR="00E54179" w:rsidRPr="003F2072" w:rsidTr="00A937A0">
        <w:tc>
          <w:tcPr>
            <w:tcW w:w="8400" w:type="dxa"/>
            <w:gridSpan w:val="5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فعالیتهای قبل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از تدریس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:  </w:t>
            </w:r>
          </w:p>
        </w:tc>
        <w:tc>
          <w:tcPr>
            <w:tcW w:w="5740" w:type="dxa"/>
            <w:gridSpan w:val="7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فعالیتهای حین تدریس : </w:t>
            </w:r>
          </w:p>
        </w:tc>
        <w:tc>
          <w:tcPr>
            <w:tcW w:w="1260" w:type="dxa"/>
          </w:tcPr>
          <w:p w:rsidR="00E54179" w:rsidRPr="003F2072" w:rsidRDefault="00E54179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فعالیتهای بعد از تدریس </w:t>
            </w:r>
          </w:p>
        </w:tc>
      </w:tr>
      <w:tr w:rsidR="00E54179" w:rsidRPr="003F2072" w:rsidTr="00A937A0">
        <w:trPr>
          <w:trHeight w:val="645"/>
        </w:trPr>
        <w:tc>
          <w:tcPr>
            <w:tcW w:w="3220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رئوس مطالب: ( اهداف جزیی) </w:t>
            </w:r>
          </w:p>
        </w:tc>
        <w:tc>
          <w:tcPr>
            <w:tcW w:w="4340" w:type="dxa"/>
            <w:gridSpan w:val="3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هدفهای رفتاری </w:t>
            </w: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: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( فراگیر پس از پایان درس قادر خواهد بود) </w:t>
            </w:r>
          </w:p>
        </w:tc>
        <w:tc>
          <w:tcPr>
            <w:tcW w:w="840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>حیطه</w:t>
            </w:r>
          </w:p>
        </w:tc>
        <w:tc>
          <w:tcPr>
            <w:tcW w:w="938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طبقه</w:t>
            </w:r>
          </w:p>
        </w:tc>
        <w:tc>
          <w:tcPr>
            <w:tcW w:w="2379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نحوه ارائه درس </w:t>
            </w:r>
          </w:p>
        </w:tc>
        <w:tc>
          <w:tcPr>
            <w:tcW w:w="743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استاد- دانشجو</w:t>
            </w:r>
          </w:p>
        </w:tc>
        <w:tc>
          <w:tcPr>
            <w:tcW w:w="1120" w:type="dxa"/>
            <w:gridSpan w:val="3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روشها </w:t>
            </w:r>
            <w:r w:rsidRPr="003F2072">
              <w:rPr>
                <w:rFonts w:cs="Times New Roman" w:hint="cs"/>
                <w:sz w:val="8"/>
                <w:szCs w:val="8"/>
                <w:rtl/>
                <w:lang w:bidi="fa-IR"/>
              </w:rPr>
              <w:t>–</w:t>
            </w: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 رسانه </w:t>
            </w:r>
            <w:r w:rsidRPr="003F2072">
              <w:rPr>
                <w:rFonts w:cs="Times New Roman" w:hint="cs"/>
                <w:sz w:val="8"/>
                <w:szCs w:val="8"/>
                <w:rtl/>
                <w:lang w:bidi="fa-IR"/>
              </w:rPr>
              <w:t>–</w:t>
            </w:r>
            <w:r w:rsidRPr="003F2072">
              <w:rPr>
                <w:rFonts w:hint="cs"/>
                <w:sz w:val="8"/>
                <w:szCs w:val="8"/>
                <w:rtl/>
                <w:lang w:bidi="fa-IR"/>
              </w:rPr>
              <w:t xml:space="preserve"> وسیله </w:t>
            </w:r>
          </w:p>
        </w:tc>
        <w:tc>
          <w:tcPr>
            <w:tcW w:w="560" w:type="dxa"/>
          </w:tcPr>
          <w:p w:rsidR="00E54179" w:rsidRPr="003F2072" w:rsidRDefault="00E54179" w:rsidP="00A937A0">
            <w:pPr>
              <w:rPr>
                <w:sz w:val="10"/>
                <w:szCs w:val="10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>زمان</w:t>
            </w:r>
            <w:r w:rsidRPr="003F2072">
              <w:rPr>
                <w:rFonts w:cs="Times New Roman" w:hint="cs"/>
                <w:sz w:val="10"/>
                <w:szCs w:val="10"/>
                <w:rtl/>
                <w:lang w:bidi="fa-IR"/>
              </w:rPr>
              <w:t>–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دقیقه </w:t>
            </w:r>
          </w:p>
        </w:tc>
        <w:tc>
          <w:tcPr>
            <w:tcW w:w="1260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شیوه ارزشیابی: </w:t>
            </w:r>
          </w:p>
        </w:tc>
      </w:tr>
      <w:tr w:rsidR="00E54179" w:rsidRPr="003F2072" w:rsidTr="00A937A0">
        <w:tc>
          <w:tcPr>
            <w:tcW w:w="3220" w:type="dxa"/>
          </w:tcPr>
          <w:p w:rsidR="00E54179" w:rsidRPr="003F2072" w:rsidRDefault="00175E46" w:rsidP="00FA2C5C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دانشجویان با</w:t>
            </w:r>
            <w:r w:rsidR="007611F7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آناتومی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فضاهای مختلف گردنی</w:t>
            </w:r>
          </w:p>
          <w:p w:rsidR="00175E46" w:rsidRPr="003F2072" w:rsidRDefault="00175E46" w:rsidP="00FA2C5C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آشنایی دانشجویان با </w:t>
            </w:r>
            <w:r w:rsidR="007611F7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آناتومی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انواع غدد لنفاوی</w:t>
            </w:r>
          </w:p>
          <w:p w:rsidR="00175E46" w:rsidRPr="003F2072" w:rsidRDefault="00175E46" w:rsidP="00FA2C5C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دانشجویان با</w:t>
            </w:r>
            <w:r w:rsidR="003F463E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عفونتها و راههای درگیرکننده فضاهای گردنی و غدد لنفاوی</w:t>
            </w:r>
          </w:p>
          <w:p w:rsidR="00175E46" w:rsidRPr="003F2072" w:rsidRDefault="00175E46" w:rsidP="00FA2C5C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دانشجویان با</w:t>
            </w:r>
            <w:r w:rsidR="003F463E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علائم عفونت غدد لنفاوی و فضاهای عمقی گردن</w:t>
            </w:r>
          </w:p>
          <w:p w:rsidR="003F463E" w:rsidRPr="003F2072" w:rsidRDefault="008F4E7B" w:rsidP="00FA2C5C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دانشجویان با عوارض عفونت غدد لنفاوی و فضاهای عمقی گردن</w:t>
            </w:r>
          </w:p>
          <w:p w:rsidR="008F4E7B" w:rsidRPr="003F2072" w:rsidRDefault="008F4E7B" w:rsidP="007611F7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آشنایی دانشجویان با روش های معاینه و </w:t>
            </w:r>
            <w:r w:rsidR="007611F7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روشهای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تشخیصی </w:t>
            </w:r>
            <w:r w:rsidR="007611F7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التهاب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غدد لنفاوی و فضاهای عمقی گردن</w:t>
            </w:r>
          </w:p>
          <w:p w:rsidR="009F1350" w:rsidRPr="003F2072" w:rsidRDefault="009F1350" w:rsidP="00FA2C5C">
            <w:pPr>
              <w:pStyle w:val="ListParagraph"/>
              <w:numPr>
                <w:ilvl w:val="0"/>
                <w:numId w:val="10"/>
              </w:numPr>
              <w:jc w:val="lowKashida"/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آشنایی دانشجویان با درم</w:t>
            </w:r>
            <w:r w:rsidR="001F35F6" w:rsidRPr="003F2072">
              <w:rPr>
                <w:rFonts w:hint="cs"/>
                <w:sz w:val="18"/>
                <w:szCs w:val="18"/>
                <w:rtl/>
                <w:lang w:bidi="fa-IR"/>
              </w:rPr>
              <w:t>ا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نهای مختلف در عفونت </w:t>
            </w:r>
            <w:r w:rsidR="007611F7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غدد لنفاوی </w:t>
            </w:r>
            <w:r w:rsidR="001F35F6"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فضاهای عمقی گردن </w:t>
            </w:r>
          </w:p>
        </w:tc>
        <w:tc>
          <w:tcPr>
            <w:tcW w:w="4340" w:type="dxa"/>
            <w:gridSpan w:val="3"/>
          </w:tcPr>
          <w:p w:rsidR="00E54179" w:rsidRPr="003F2072" w:rsidRDefault="00BA531F" w:rsidP="00BA531F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</w:t>
            </w:r>
            <w:r w:rsidR="007611F7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آن</w:t>
            </w:r>
            <w:r w:rsidR="00393723" w:rsidRPr="003F2072">
              <w:rPr>
                <w:rFonts w:hint="cs"/>
                <w:sz w:val="14"/>
                <w:szCs w:val="14"/>
                <w:rtl/>
                <w:lang w:bidi="fa-IR"/>
              </w:rPr>
              <w:t>ا</w:t>
            </w:r>
            <w:r w:rsidR="007611F7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تومی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فضاهای مختلف گردنی را توضیح دهد.</w:t>
            </w:r>
          </w:p>
          <w:p w:rsidR="00BA531F" w:rsidRPr="003F2072" w:rsidRDefault="00BA531F" w:rsidP="00BA531F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</w:t>
            </w:r>
            <w:r w:rsidR="007611F7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آناتومی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مناطق مختلف غدد لنفاوی گردن را توضیح دهد.</w:t>
            </w:r>
          </w:p>
          <w:p w:rsidR="00BA531F" w:rsidRPr="003F2072" w:rsidRDefault="00BA531F" w:rsidP="00BA531F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عفونتهای مختلف و راههای درگیرکننده غدد لنفاوی و فضاهای عمقی گردن را توضیح دهد. </w:t>
            </w:r>
          </w:p>
          <w:p w:rsidR="004141CD" w:rsidRPr="003F2072" w:rsidRDefault="006951D3" w:rsidP="00393723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دانشجو بتواند </w:t>
            </w:r>
            <w:r w:rsidR="00393723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نکات اصلی در عفونت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فضاهای عمقی گردن را</w:t>
            </w:r>
            <w:r w:rsidR="00393723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با دقت 90 % در حضور دانشجویان 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توضیح دهد.</w:t>
            </w:r>
          </w:p>
          <w:p w:rsidR="006951D3" w:rsidRPr="003F2072" w:rsidRDefault="006951D3" w:rsidP="00A937A0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 w:rsidR="00393723" w:rsidRPr="003F2072">
              <w:rPr>
                <w:rFonts w:hint="cs"/>
                <w:sz w:val="12"/>
                <w:szCs w:val="12"/>
                <w:rtl/>
                <w:lang w:bidi="fa-IR"/>
              </w:rPr>
              <w:t>معاینات بالینی در بیمار را با دقت 90%</w:t>
            </w:r>
            <w:r w:rsidR="00A937A0"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  <w:r w:rsidR="00393723"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انجام دهد</w:t>
            </w:r>
            <w:r w:rsidR="00CE1CFD" w:rsidRPr="003F2072">
              <w:rPr>
                <w:rFonts w:hint="cs"/>
                <w:sz w:val="12"/>
                <w:szCs w:val="12"/>
                <w:rtl/>
                <w:lang w:bidi="fa-IR"/>
              </w:rPr>
              <w:t>.</w:t>
            </w:r>
          </w:p>
          <w:p w:rsidR="00CE1CFD" w:rsidRPr="003F2072" w:rsidRDefault="00CE1CFD" w:rsidP="00CE1CFD">
            <w:pPr>
              <w:pStyle w:val="ListParagraph"/>
              <w:ind w:left="382"/>
              <w:rPr>
                <w:sz w:val="12"/>
                <w:szCs w:val="12"/>
                <w:rtl/>
                <w:lang w:bidi="fa-IR"/>
              </w:rPr>
            </w:pPr>
          </w:p>
          <w:p w:rsidR="00CE1CFD" w:rsidRPr="003F2072" w:rsidRDefault="00CE1CFD" w:rsidP="00CE1CFD">
            <w:pPr>
              <w:pStyle w:val="ListParagraph"/>
              <w:ind w:left="382"/>
              <w:rPr>
                <w:sz w:val="14"/>
                <w:szCs w:val="14"/>
                <w:lang w:bidi="fa-IR"/>
              </w:rPr>
            </w:pPr>
          </w:p>
          <w:p w:rsidR="006951D3" w:rsidRPr="003F2072" w:rsidRDefault="006951D3" w:rsidP="00CE1CFD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بتواند پاراکلینیک</w:t>
            </w:r>
            <w:r w:rsidR="00CE1CFD"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متناسب با بیمار را به درستی و با دقت 100 % درخواست کند.</w:t>
            </w: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 </w:t>
            </w:r>
          </w:p>
          <w:p w:rsidR="00CE1CFD" w:rsidRPr="003F2072" w:rsidRDefault="00CE1CFD" w:rsidP="00CE1CFD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در حین معاینه بیمار در درمانگاه بتواند شرح حال بگیرد</w:t>
            </w:r>
          </w:p>
          <w:p w:rsidR="00CE1CFD" w:rsidRPr="003F2072" w:rsidRDefault="00CE1CFD" w:rsidP="00CE1CFD">
            <w:pPr>
              <w:rPr>
                <w:sz w:val="14"/>
                <w:szCs w:val="14"/>
                <w:lang w:bidi="fa-IR"/>
              </w:rPr>
            </w:pPr>
          </w:p>
          <w:p w:rsidR="007611F7" w:rsidRPr="003F2072" w:rsidRDefault="007611F7" w:rsidP="003C2B59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در طی کلاس درس با حرکات سر و حرکات چشمی توجه نشان دهد</w:t>
            </w:r>
          </w:p>
          <w:p w:rsidR="007611F7" w:rsidRPr="003F2072" w:rsidRDefault="007611F7" w:rsidP="003C2B59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دانشجو در طی کلاس درس به طور فعالانه در مباحث شرکت داشته باشد .</w:t>
            </w:r>
          </w:p>
        </w:tc>
        <w:tc>
          <w:tcPr>
            <w:tcW w:w="840" w:type="dxa"/>
          </w:tcPr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393723" w:rsidRPr="003F2072" w:rsidRDefault="00393723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شناختي</w:t>
            </w:r>
          </w:p>
          <w:p w:rsidR="00E54179" w:rsidRPr="003F2072" w:rsidRDefault="00E54179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E1CFD" w:rsidRPr="003F2072" w:rsidRDefault="00CE1CF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12883" w:rsidRPr="003F2072" w:rsidRDefault="00C12883" w:rsidP="00C12883">
            <w:pPr>
              <w:rPr>
                <w:sz w:val="10"/>
                <w:szCs w:val="10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>شناختي</w:t>
            </w:r>
          </w:p>
          <w:p w:rsidR="00C12883" w:rsidRPr="003F2072" w:rsidRDefault="00C12883" w:rsidP="00C12883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CE1CF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روانی حرکتی</w:t>
            </w: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C12883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عاطفی</w:t>
            </w:r>
          </w:p>
          <w:p w:rsidR="00CE1CFD" w:rsidRPr="003F2072" w:rsidRDefault="00CE1CF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عاطفی</w:t>
            </w:r>
          </w:p>
        </w:tc>
        <w:tc>
          <w:tcPr>
            <w:tcW w:w="938" w:type="dxa"/>
          </w:tcPr>
          <w:p w:rsidR="00E54179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</w:t>
            </w:r>
          </w:p>
          <w:p w:rsidR="00393723" w:rsidRPr="003F2072" w:rsidRDefault="00393723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393723" w:rsidRPr="003F2072" w:rsidRDefault="00393723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</w:t>
            </w: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393723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دانش</w:t>
            </w: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393723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ادراک</w:t>
            </w: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CE1CF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انجام مستقل</w:t>
            </w:r>
          </w:p>
          <w:p w:rsidR="00CE1CFD" w:rsidRPr="003F2072" w:rsidRDefault="00CE1CF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CE1CF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تجزیه و تحلیل</w:t>
            </w:r>
          </w:p>
          <w:p w:rsidR="007611F7" w:rsidRPr="003F2072" w:rsidRDefault="00CE1CFD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عادی شدن</w:t>
            </w: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دریافت</w:t>
            </w:r>
          </w:p>
          <w:p w:rsidR="00CE1CFD" w:rsidRPr="003F2072" w:rsidRDefault="00CE1CFD" w:rsidP="00A937A0">
            <w:pPr>
              <w:rPr>
                <w:sz w:val="14"/>
                <w:szCs w:val="14"/>
                <w:rtl/>
                <w:lang w:bidi="fa-IR"/>
              </w:rPr>
            </w:pPr>
          </w:p>
          <w:p w:rsidR="007611F7" w:rsidRPr="003F2072" w:rsidRDefault="007611F7" w:rsidP="00A937A0">
            <w:pPr>
              <w:rPr>
                <w:sz w:val="14"/>
                <w:szCs w:val="14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واکنش</w:t>
            </w:r>
          </w:p>
        </w:tc>
        <w:tc>
          <w:tcPr>
            <w:tcW w:w="2379" w:type="dxa"/>
          </w:tcPr>
          <w:p w:rsidR="00E54179" w:rsidRPr="00207F2A" w:rsidRDefault="00E54179" w:rsidP="00A937A0">
            <w:pPr>
              <w:jc w:val="lowKashida"/>
              <w:rPr>
                <w:sz w:val="2"/>
                <w:szCs w:val="2"/>
                <w:rtl/>
                <w:lang w:bidi="fa-IR"/>
              </w:rPr>
            </w:pPr>
            <w:r>
              <w:rPr>
                <w:rFonts w:hint="cs"/>
                <w:sz w:val="2"/>
                <w:szCs w:val="2"/>
                <w:rtl/>
                <w:lang w:bidi="fa-IR"/>
              </w:rPr>
              <w:t>ج</w:t>
            </w:r>
          </w:p>
          <w:p w:rsidR="008D08AB" w:rsidRPr="003F2072" w:rsidRDefault="00E54179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22"/>
                <w:szCs w:val="22"/>
                <w:rtl/>
                <w:lang w:bidi="fa-IR"/>
              </w:rPr>
              <w:t xml:space="preserve"> </w:t>
            </w:r>
            <w:r w:rsidR="008D08AB"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1- ذکرنام خداوند، احوالپرسی ، حضوروغیاب , بررسی وضعیت روانی و عاطفی کلاس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2- آماده سازی (ایجاد انگیزه)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3- ارائه درس جدید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1-3- سنجش آغازین- طرح چندسئوال و استفاده ازنظرات و افکار دانشجویان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2-3- تدریس هدفهای رفتاری حدید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3-3-ارزشیابی تکوینی برای هرهدف (حد تسلط)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4-3-جمع بندی پایان درس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 xml:space="preserve">5-3-ارزشیابی پایان درس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(تشخیص هدف کلی طرح درس) </w:t>
            </w:r>
          </w:p>
          <w:p w:rsidR="008D08AB" w:rsidRPr="003F2072" w:rsidRDefault="008D08AB" w:rsidP="008D08AB">
            <w:pPr>
              <w:jc w:val="lowKashida"/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6-3-تعیین فعالیتهای تکمیلی دانشجویان</w:t>
            </w:r>
          </w:p>
          <w:p w:rsidR="00E54179" w:rsidRPr="003F2072" w:rsidRDefault="00E54179" w:rsidP="00A937A0">
            <w:pPr>
              <w:jc w:val="lowKashida"/>
              <w:rPr>
                <w:sz w:val="14"/>
                <w:szCs w:val="14"/>
                <w:rtl/>
                <w:lang w:bidi="fa-IR"/>
              </w:rPr>
            </w:pPr>
          </w:p>
        </w:tc>
        <w:tc>
          <w:tcPr>
            <w:tcW w:w="743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</w:t>
            </w: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>استاد</w:t>
            </w:r>
          </w:p>
        </w:tc>
        <w:tc>
          <w:tcPr>
            <w:tcW w:w="1120" w:type="dxa"/>
            <w:gridSpan w:val="3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>- سخنراني برنامه ريزي شده</w:t>
            </w:r>
          </w:p>
          <w:p w:rsidR="00E54179" w:rsidRPr="00B7491D" w:rsidRDefault="00E54179" w:rsidP="00A937A0">
            <w:pPr>
              <w:rPr>
                <w:sz w:val="2"/>
                <w:szCs w:val="2"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 پرسش و پاسخ</w:t>
            </w:r>
          </w:p>
          <w:p w:rsidR="00E54179" w:rsidRPr="003F2072" w:rsidRDefault="00E54179" w:rsidP="00A937A0">
            <w:pPr>
              <w:rPr>
                <w:sz w:val="18"/>
                <w:szCs w:val="18"/>
                <w:lang w:bidi="fa-IR"/>
              </w:rPr>
            </w:pPr>
          </w:p>
          <w:p w:rsidR="00E54179" w:rsidRPr="003F2072" w:rsidRDefault="00E54179" w:rsidP="00A937A0">
            <w:pPr>
              <w:rPr>
                <w:sz w:val="18"/>
                <w:szCs w:val="18"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 </w:t>
            </w:r>
          </w:p>
        </w:tc>
        <w:tc>
          <w:tcPr>
            <w:tcW w:w="560" w:type="dxa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260" w:type="dxa"/>
          </w:tcPr>
          <w:p w:rsidR="00E54179" w:rsidRPr="003F2072" w:rsidRDefault="004453F8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6"/>
                <w:szCs w:val="16"/>
                <w:rtl/>
                <w:lang w:bidi="fa-IR"/>
              </w:rPr>
              <w:t>-پرسش و پاسخ</w:t>
            </w:r>
          </w:p>
          <w:p w:rsidR="004453F8" w:rsidRPr="003F2072" w:rsidRDefault="004453F8" w:rsidP="004453F8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-آزمون کتبی  پایان بخش به روش </w:t>
            </w:r>
            <w:r w:rsidRPr="003F2072">
              <w:rPr>
                <w:sz w:val="18"/>
                <w:szCs w:val="18"/>
                <w:lang w:bidi="fa-IR"/>
              </w:rPr>
              <w:t>MCQ</w:t>
            </w:r>
          </w:p>
          <w:p w:rsidR="004453F8" w:rsidRPr="003F2072" w:rsidRDefault="004453F8" w:rsidP="004453F8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-ارزیابی عملی </w:t>
            </w:r>
          </w:p>
        </w:tc>
      </w:tr>
      <w:tr w:rsidR="00E54179" w:rsidRPr="003F2072" w:rsidTr="00A937A0">
        <w:tc>
          <w:tcPr>
            <w:tcW w:w="7560" w:type="dxa"/>
            <w:gridSpan w:val="4"/>
          </w:tcPr>
          <w:p w:rsidR="00E54179" w:rsidRPr="003F2072" w:rsidRDefault="00E54179" w:rsidP="00A937A0">
            <w:pPr>
              <w:jc w:val="lowKashida"/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4"/>
                <w:szCs w:val="14"/>
                <w:rtl/>
                <w:lang w:bidi="fa-IR"/>
              </w:rPr>
              <w:t xml:space="preserve">منابع : </w:t>
            </w:r>
            <w:r w:rsidR="004453F8" w:rsidRPr="003F2072">
              <w:rPr>
                <w:rFonts w:hint="cs"/>
                <w:sz w:val="16"/>
                <w:szCs w:val="16"/>
                <w:rtl/>
                <w:lang w:bidi="fa-IR"/>
              </w:rPr>
              <w:t>بیماری های گوش,بینی وگلو بهربهم2010</w:t>
            </w:r>
          </w:p>
        </w:tc>
        <w:tc>
          <w:tcPr>
            <w:tcW w:w="4157" w:type="dxa"/>
            <w:gridSpan w:val="3"/>
          </w:tcPr>
          <w:p w:rsidR="00E54179" w:rsidRPr="003F2072" w:rsidRDefault="008A6173" w:rsidP="002331E3">
            <w:pPr>
              <w:rPr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تاریخ تنظیم: 1402-1401</w:t>
            </w:r>
            <w:bookmarkStart w:id="0" w:name="_GoBack"/>
            <w:bookmarkEnd w:id="0"/>
          </w:p>
        </w:tc>
        <w:tc>
          <w:tcPr>
            <w:tcW w:w="1863" w:type="dxa"/>
            <w:gridSpan w:val="4"/>
          </w:tcPr>
          <w:p w:rsidR="00E54179" w:rsidRPr="003F2072" w:rsidRDefault="00E54179" w:rsidP="00A937A0">
            <w:pPr>
              <w:rPr>
                <w:sz w:val="16"/>
                <w:szCs w:val="16"/>
                <w:rtl/>
                <w:lang w:bidi="fa-IR"/>
              </w:rPr>
            </w:pPr>
            <w:r w:rsidRPr="003F2072">
              <w:rPr>
                <w:rFonts w:hint="cs"/>
                <w:sz w:val="10"/>
                <w:szCs w:val="10"/>
                <w:rtl/>
                <w:lang w:bidi="fa-IR"/>
              </w:rPr>
              <w:t xml:space="preserve">عرصه آموزش: </w:t>
            </w:r>
            <w:r w:rsidR="004453F8" w:rsidRPr="003F2072">
              <w:rPr>
                <w:rFonts w:hint="cs"/>
                <w:sz w:val="10"/>
                <w:szCs w:val="10"/>
                <w:rtl/>
                <w:lang w:bidi="fa-IR"/>
              </w:rPr>
              <w:t>کلاس درس و درمانگاه</w:t>
            </w:r>
          </w:p>
        </w:tc>
        <w:tc>
          <w:tcPr>
            <w:tcW w:w="1820" w:type="dxa"/>
            <w:gridSpan w:val="2"/>
          </w:tcPr>
          <w:p w:rsidR="00E54179" w:rsidRPr="003F2072" w:rsidRDefault="00E54179" w:rsidP="00A937A0">
            <w:pPr>
              <w:rPr>
                <w:sz w:val="18"/>
                <w:szCs w:val="18"/>
                <w:rtl/>
                <w:lang w:bidi="fa-IR"/>
              </w:rPr>
            </w:pP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>مدت جلسه :</w:t>
            </w:r>
            <w:r w:rsidRPr="003F2072">
              <w:rPr>
                <w:rFonts w:hint="cs"/>
                <w:sz w:val="12"/>
                <w:szCs w:val="12"/>
                <w:rtl/>
                <w:lang w:bidi="fa-IR"/>
              </w:rPr>
              <w:t xml:space="preserve"> </w:t>
            </w:r>
            <w:r w:rsidRPr="003F2072">
              <w:rPr>
                <w:rFonts w:hint="cs"/>
                <w:sz w:val="18"/>
                <w:szCs w:val="18"/>
                <w:rtl/>
                <w:lang w:bidi="fa-IR"/>
              </w:rPr>
              <w:t xml:space="preserve">60 </w:t>
            </w:r>
          </w:p>
        </w:tc>
      </w:tr>
    </w:tbl>
    <w:p w:rsidR="00E54179" w:rsidRPr="003F2072" w:rsidRDefault="00E54179" w:rsidP="00E54179">
      <w:pPr>
        <w:ind w:left="251" w:right="420"/>
        <w:rPr>
          <w:sz w:val="14"/>
          <w:szCs w:val="14"/>
          <w:rtl/>
          <w:lang w:bidi="fa-IR"/>
        </w:rPr>
      </w:pPr>
      <w:r w:rsidRPr="003F2072">
        <w:rPr>
          <w:rFonts w:hint="cs"/>
          <w:sz w:val="14"/>
          <w:szCs w:val="14"/>
          <w:rtl/>
          <w:lang w:bidi="fa-IR"/>
        </w:rPr>
        <w:t xml:space="preserve">1- حیطه شناختی ، دانش ، ادراک ، تجزیه و تحلیل ، ترکیب ، ارزشیابی </w:t>
      </w:r>
      <w:r w:rsidRPr="003F2072">
        <w:rPr>
          <w:rFonts w:hint="cs"/>
          <w:sz w:val="14"/>
          <w:szCs w:val="14"/>
          <w:rtl/>
          <w:lang w:bidi="fa-IR"/>
        </w:rPr>
        <w:tab/>
        <w:t xml:space="preserve">2- حیطه عاطفی (نگرش و...) دریافت ، واکنش ، ارزش گذاری، سازماندهی ارزش درونی شدن ارزش ها </w:t>
      </w:r>
    </w:p>
    <w:p w:rsidR="00E54179" w:rsidRPr="003F2072" w:rsidRDefault="00E54179" w:rsidP="00E54179">
      <w:pPr>
        <w:ind w:left="251" w:right="420"/>
        <w:rPr>
          <w:sz w:val="14"/>
          <w:szCs w:val="14"/>
          <w:rtl/>
          <w:lang w:bidi="fa-IR"/>
        </w:rPr>
      </w:pPr>
      <w:r w:rsidRPr="003F2072">
        <w:rPr>
          <w:rFonts w:hint="cs"/>
          <w:sz w:val="14"/>
          <w:szCs w:val="14"/>
          <w:rtl/>
          <w:lang w:bidi="fa-IR"/>
        </w:rPr>
        <w:t xml:space="preserve">3- حیطه روان حرکتی « تقلید اجرای مستقل ، دقت ، هماهنگی حرکات ، عادی شدن » </w:t>
      </w:r>
    </w:p>
    <w:p w:rsidR="00E54179" w:rsidRPr="003F2072" w:rsidRDefault="00E54179" w:rsidP="00E54179">
      <w:pPr>
        <w:ind w:left="251" w:right="420"/>
        <w:rPr>
          <w:sz w:val="14"/>
          <w:szCs w:val="14"/>
          <w:rtl/>
          <w:lang w:bidi="fa-IR"/>
        </w:rPr>
      </w:pPr>
    </w:p>
    <w:p w:rsidR="00CB1625" w:rsidRPr="003F2072" w:rsidRDefault="00CB1625" w:rsidP="00CF08EC">
      <w:pPr>
        <w:ind w:left="251" w:right="420"/>
        <w:rPr>
          <w:sz w:val="14"/>
          <w:szCs w:val="14"/>
          <w:rtl/>
          <w:lang w:bidi="fa-IR"/>
        </w:rPr>
      </w:pPr>
    </w:p>
    <w:p w:rsidR="00CB1625" w:rsidRPr="003F2072" w:rsidRDefault="00CB1625" w:rsidP="00CF08EC">
      <w:pPr>
        <w:ind w:left="251" w:right="420"/>
        <w:rPr>
          <w:sz w:val="14"/>
          <w:szCs w:val="14"/>
          <w:rtl/>
          <w:lang w:bidi="fa-IR"/>
        </w:rPr>
      </w:pPr>
    </w:p>
    <w:p w:rsidR="00CF08EC" w:rsidRPr="003F2072" w:rsidRDefault="00CF08EC" w:rsidP="00945964">
      <w:pPr>
        <w:ind w:left="251" w:right="420"/>
        <w:rPr>
          <w:sz w:val="16"/>
          <w:szCs w:val="16"/>
          <w:rtl/>
          <w:lang w:bidi="fa-IR"/>
        </w:rPr>
      </w:pPr>
    </w:p>
    <w:sectPr w:rsidR="00CF08EC" w:rsidRPr="003F2072" w:rsidSect="00945964">
      <w:pgSz w:w="15840" w:h="12240" w:orient="landscape"/>
      <w:pgMar w:top="119" w:right="0" w:bottom="119" w:left="0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48DC"/>
    <w:multiLevelType w:val="hybridMultilevel"/>
    <w:tmpl w:val="930E1322"/>
    <w:lvl w:ilvl="0" w:tplc="39A015A4">
      <w:start w:val="1"/>
      <w:numFmt w:val="decimal"/>
      <w:lvlText w:val="%1-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>
    <w:nsid w:val="0F6413D6"/>
    <w:multiLevelType w:val="hybridMultilevel"/>
    <w:tmpl w:val="65A26DCE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>
    <w:nsid w:val="100B2392"/>
    <w:multiLevelType w:val="hybridMultilevel"/>
    <w:tmpl w:val="471A1768"/>
    <w:lvl w:ilvl="0" w:tplc="B90C9528">
      <w:start w:val="1"/>
      <w:numFmt w:val="decimal"/>
      <w:lvlText w:val="%1-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18093760"/>
    <w:multiLevelType w:val="hybridMultilevel"/>
    <w:tmpl w:val="4DAE6E64"/>
    <w:lvl w:ilvl="0" w:tplc="AA4491DC">
      <w:start w:val="10"/>
      <w:numFmt w:val="decimal"/>
      <w:lvlText w:val="%1-"/>
      <w:lvlJc w:val="left"/>
      <w:pPr>
        <w:tabs>
          <w:tab w:val="num" w:pos="532"/>
        </w:tabs>
        <w:ind w:left="5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2"/>
        </w:tabs>
        <w:ind w:left="12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2"/>
        </w:tabs>
        <w:ind w:left="19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2"/>
        </w:tabs>
        <w:ind w:left="26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2"/>
        </w:tabs>
        <w:ind w:left="34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2"/>
        </w:tabs>
        <w:ind w:left="41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2"/>
        </w:tabs>
        <w:ind w:left="48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2"/>
        </w:tabs>
        <w:ind w:left="55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2"/>
        </w:tabs>
        <w:ind w:left="6292" w:hanging="180"/>
      </w:pPr>
    </w:lvl>
  </w:abstractNum>
  <w:abstractNum w:abstractNumId="4">
    <w:nsid w:val="19656A5F"/>
    <w:multiLevelType w:val="multilevel"/>
    <w:tmpl w:val="126E79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2F959A2"/>
    <w:multiLevelType w:val="hybridMultilevel"/>
    <w:tmpl w:val="35E290A0"/>
    <w:lvl w:ilvl="0" w:tplc="39F61552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27995A20"/>
    <w:multiLevelType w:val="hybridMultilevel"/>
    <w:tmpl w:val="C502515E"/>
    <w:lvl w:ilvl="0" w:tplc="15163ED4">
      <w:start w:val="1"/>
      <w:numFmt w:val="decimal"/>
      <w:lvlText w:val="%1-"/>
      <w:lvlJc w:val="left"/>
      <w:pPr>
        <w:ind w:left="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2" w:hanging="360"/>
      </w:pPr>
    </w:lvl>
    <w:lvl w:ilvl="2" w:tplc="0409001B" w:tentative="1">
      <w:start w:val="1"/>
      <w:numFmt w:val="lowerRoman"/>
      <w:lvlText w:val="%3."/>
      <w:lvlJc w:val="right"/>
      <w:pPr>
        <w:ind w:left="1892" w:hanging="180"/>
      </w:pPr>
    </w:lvl>
    <w:lvl w:ilvl="3" w:tplc="0409000F" w:tentative="1">
      <w:start w:val="1"/>
      <w:numFmt w:val="decimal"/>
      <w:lvlText w:val="%4."/>
      <w:lvlJc w:val="left"/>
      <w:pPr>
        <w:ind w:left="2612" w:hanging="360"/>
      </w:pPr>
    </w:lvl>
    <w:lvl w:ilvl="4" w:tplc="04090019" w:tentative="1">
      <w:start w:val="1"/>
      <w:numFmt w:val="lowerLetter"/>
      <w:lvlText w:val="%5."/>
      <w:lvlJc w:val="left"/>
      <w:pPr>
        <w:ind w:left="3332" w:hanging="360"/>
      </w:pPr>
    </w:lvl>
    <w:lvl w:ilvl="5" w:tplc="0409001B" w:tentative="1">
      <w:start w:val="1"/>
      <w:numFmt w:val="lowerRoman"/>
      <w:lvlText w:val="%6."/>
      <w:lvlJc w:val="right"/>
      <w:pPr>
        <w:ind w:left="4052" w:hanging="180"/>
      </w:pPr>
    </w:lvl>
    <w:lvl w:ilvl="6" w:tplc="0409000F" w:tentative="1">
      <w:start w:val="1"/>
      <w:numFmt w:val="decimal"/>
      <w:lvlText w:val="%7."/>
      <w:lvlJc w:val="left"/>
      <w:pPr>
        <w:ind w:left="4772" w:hanging="360"/>
      </w:pPr>
    </w:lvl>
    <w:lvl w:ilvl="7" w:tplc="04090019" w:tentative="1">
      <w:start w:val="1"/>
      <w:numFmt w:val="lowerLetter"/>
      <w:lvlText w:val="%8."/>
      <w:lvlJc w:val="left"/>
      <w:pPr>
        <w:ind w:left="5492" w:hanging="360"/>
      </w:pPr>
    </w:lvl>
    <w:lvl w:ilvl="8" w:tplc="040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7">
    <w:nsid w:val="2B157754"/>
    <w:multiLevelType w:val="hybridMultilevel"/>
    <w:tmpl w:val="9BEE754A"/>
    <w:lvl w:ilvl="0" w:tplc="1A7438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710C0"/>
    <w:multiLevelType w:val="hybridMultilevel"/>
    <w:tmpl w:val="DC8434EE"/>
    <w:lvl w:ilvl="0" w:tplc="B274883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9A49CF"/>
    <w:multiLevelType w:val="hybridMultilevel"/>
    <w:tmpl w:val="B1C8CD08"/>
    <w:lvl w:ilvl="0" w:tplc="EF84192A">
      <w:start w:val="1"/>
      <w:numFmt w:val="decimal"/>
      <w:lvlText w:val="%1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3F0072"/>
    <w:multiLevelType w:val="hybridMultilevel"/>
    <w:tmpl w:val="C5D647E6"/>
    <w:lvl w:ilvl="0" w:tplc="5DEC8B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A052B7"/>
    <w:multiLevelType w:val="hybridMultilevel"/>
    <w:tmpl w:val="5F88513C"/>
    <w:lvl w:ilvl="0" w:tplc="77184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05E47"/>
    <w:multiLevelType w:val="hybridMultilevel"/>
    <w:tmpl w:val="71402B10"/>
    <w:lvl w:ilvl="0" w:tplc="247062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1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5964"/>
    <w:rsid w:val="00006257"/>
    <w:rsid w:val="00023355"/>
    <w:rsid w:val="0004515D"/>
    <w:rsid w:val="000528F0"/>
    <w:rsid w:val="00060A25"/>
    <w:rsid w:val="00081C8B"/>
    <w:rsid w:val="000918AF"/>
    <w:rsid w:val="00096287"/>
    <w:rsid w:val="000A67AE"/>
    <w:rsid w:val="000B2E1E"/>
    <w:rsid w:val="000C63F3"/>
    <w:rsid w:val="000D54C9"/>
    <w:rsid w:val="000D697A"/>
    <w:rsid w:val="000E1FFD"/>
    <w:rsid w:val="0012026D"/>
    <w:rsid w:val="00125B6D"/>
    <w:rsid w:val="0013070A"/>
    <w:rsid w:val="001351BE"/>
    <w:rsid w:val="0014365D"/>
    <w:rsid w:val="001527B5"/>
    <w:rsid w:val="00161046"/>
    <w:rsid w:val="00164151"/>
    <w:rsid w:val="00166A74"/>
    <w:rsid w:val="0017287D"/>
    <w:rsid w:val="00175E46"/>
    <w:rsid w:val="00176B32"/>
    <w:rsid w:val="001809D1"/>
    <w:rsid w:val="00181D09"/>
    <w:rsid w:val="001906D6"/>
    <w:rsid w:val="00192007"/>
    <w:rsid w:val="0019597E"/>
    <w:rsid w:val="001A0A66"/>
    <w:rsid w:val="001A0F47"/>
    <w:rsid w:val="001A6D16"/>
    <w:rsid w:val="001B4C2D"/>
    <w:rsid w:val="001C45C9"/>
    <w:rsid w:val="001C5C3B"/>
    <w:rsid w:val="001D3371"/>
    <w:rsid w:val="001E1241"/>
    <w:rsid w:val="001E15BB"/>
    <w:rsid w:val="001E652F"/>
    <w:rsid w:val="001E6B9A"/>
    <w:rsid w:val="001F35F6"/>
    <w:rsid w:val="0020156D"/>
    <w:rsid w:val="00207F2A"/>
    <w:rsid w:val="0021612F"/>
    <w:rsid w:val="00220949"/>
    <w:rsid w:val="0022359F"/>
    <w:rsid w:val="00223829"/>
    <w:rsid w:val="0022472D"/>
    <w:rsid w:val="00226A31"/>
    <w:rsid w:val="002331E3"/>
    <w:rsid w:val="0023428E"/>
    <w:rsid w:val="00237117"/>
    <w:rsid w:val="00245FF1"/>
    <w:rsid w:val="0024636C"/>
    <w:rsid w:val="00260F9A"/>
    <w:rsid w:val="0026110E"/>
    <w:rsid w:val="00262032"/>
    <w:rsid w:val="00272F67"/>
    <w:rsid w:val="0028330B"/>
    <w:rsid w:val="00285A49"/>
    <w:rsid w:val="002969A6"/>
    <w:rsid w:val="002A4F77"/>
    <w:rsid w:val="002B429F"/>
    <w:rsid w:val="002B4F0B"/>
    <w:rsid w:val="002B5BAE"/>
    <w:rsid w:val="002C329A"/>
    <w:rsid w:val="002D1A8B"/>
    <w:rsid w:val="00323077"/>
    <w:rsid w:val="003266F0"/>
    <w:rsid w:val="00341521"/>
    <w:rsid w:val="00345FE3"/>
    <w:rsid w:val="0034651A"/>
    <w:rsid w:val="00371546"/>
    <w:rsid w:val="003718F3"/>
    <w:rsid w:val="00393723"/>
    <w:rsid w:val="00395518"/>
    <w:rsid w:val="003A361E"/>
    <w:rsid w:val="003A4D8D"/>
    <w:rsid w:val="003A6947"/>
    <w:rsid w:val="003B6BF8"/>
    <w:rsid w:val="003C2B59"/>
    <w:rsid w:val="003C4633"/>
    <w:rsid w:val="003C5285"/>
    <w:rsid w:val="003C5437"/>
    <w:rsid w:val="003D052C"/>
    <w:rsid w:val="003D1B83"/>
    <w:rsid w:val="003D385E"/>
    <w:rsid w:val="003D615F"/>
    <w:rsid w:val="003E658D"/>
    <w:rsid w:val="003F2072"/>
    <w:rsid w:val="003F2BF6"/>
    <w:rsid w:val="003F463E"/>
    <w:rsid w:val="00406D4C"/>
    <w:rsid w:val="00407351"/>
    <w:rsid w:val="00413A66"/>
    <w:rsid w:val="004141CD"/>
    <w:rsid w:val="004146A3"/>
    <w:rsid w:val="004220EE"/>
    <w:rsid w:val="00423EB5"/>
    <w:rsid w:val="00434335"/>
    <w:rsid w:val="004453F8"/>
    <w:rsid w:val="0044679B"/>
    <w:rsid w:val="00464421"/>
    <w:rsid w:val="00466E44"/>
    <w:rsid w:val="004751DE"/>
    <w:rsid w:val="00477855"/>
    <w:rsid w:val="00495D1F"/>
    <w:rsid w:val="004A2CCA"/>
    <w:rsid w:val="004B0297"/>
    <w:rsid w:val="004B6969"/>
    <w:rsid w:val="004D0897"/>
    <w:rsid w:val="004D4233"/>
    <w:rsid w:val="004D4636"/>
    <w:rsid w:val="004D65D3"/>
    <w:rsid w:val="004E3EB6"/>
    <w:rsid w:val="004E4754"/>
    <w:rsid w:val="004F6845"/>
    <w:rsid w:val="00501F95"/>
    <w:rsid w:val="0050433A"/>
    <w:rsid w:val="0050691A"/>
    <w:rsid w:val="005103A5"/>
    <w:rsid w:val="0053635C"/>
    <w:rsid w:val="0055660D"/>
    <w:rsid w:val="0056366C"/>
    <w:rsid w:val="005705AC"/>
    <w:rsid w:val="00570CD3"/>
    <w:rsid w:val="00580500"/>
    <w:rsid w:val="00597CF1"/>
    <w:rsid w:val="005B0566"/>
    <w:rsid w:val="005C2276"/>
    <w:rsid w:val="005D662B"/>
    <w:rsid w:val="005E11EE"/>
    <w:rsid w:val="005E5280"/>
    <w:rsid w:val="005E57CA"/>
    <w:rsid w:val="005E6DAB"/>
    <w:rsid w:val="005E7225"/>
    <w:rsid w:val="005E7C81"/>
    <w:rsid w:val="005F3046"/>
    <w:rsid w:val="005F3061"/>
    <w:rsid w:val="005F5DA1"/>
    <w:rsid w:val="005F6816"/>
    <w:rsid w:val="006072D9"/>
    <w:rsid w:val="006136C0"/>
    <w:rsid w:val="006218D1"/>
    <w:rsid w:val="006235BA"/>
    <w:rsid w:val="0064307D"/>
    <w:rsid w:val="00644812"/>
    <w:rsid w:val="0064666B"/>
    <w:rsid w:val="00647BC7"/>
    <w:rsid w:val="006510E8"/>
    <w:rsid w:val="00673552"/>
    <w:rsid w:val="00683268"/>
    <w:rsid w:val="00684C4B"/>
    <w:rsid w:val="00694189"/>
    <w:rsid w:val="006951D3"/>
    <w:rsid w:val="00697027"/>
    <w:rsid w:val="006A4629"/>
    <w:rsid w:val="006B4DA7"/>
    <w:rsid w:val="006C18B7"/>
    <w:rsid w:val="006D3905"/>
    <w:rsid w:val="006D5F71"/>
    <w:rsid w:val="007003CA"/>
    <w:rsid w:val="0070275D"/>
    <w:rsid w:val="00703D51"/>
    <w:rsid w:val="00705344"/>
    <w:rsid w:val="007257AB"/>
    <w:rsid w:val="00735B6A"/>
    <w:rsid w:val="00744053"/>
    <w:rsid w:val="00751AA8"/>
    <w:rsid w:val="007554DF"/>
    <w:rsid w:val="00757E55"/>
    <w:rsid w:val="007611F7"/>
    <w:rsid w:val="00766412"/>
    <w:rsid w:val="00771515"/>
    <w:rsid w:val="007803A8"/>
    <w:rsid w:val="00790766"/>
    <w:rsid w:val="007A0C44"/>
    <w:rsid w:val="007A4752"/>
    <w:rsid w:val="007B0FE9"/>
    <w:rsid w:val="007B5CDC"/>
    <w:rsid w:val="007C147B"/>
    <w:rsid w:val="007C2DAC"/>
    <w:rsid w:val="007D59A2"/>
    <w:rsid w:val="007D79C0"/>
    <w:rsid w:val="007E641A"/>
    <w:rsid w:val="007F09B3"/>
    <w:rsid w:val="007F559A"/>
    <w:rsid w:val="00806BEE"/>
    <w:rsid w:val="00813065"/>
    <w:rsid w:val="00816847"/>
    <w:rsid w:val="00843BA1"/>
    <w:rsid w:val="00856195"/>
    <w:rsid w:val="0086433F"/>
    <w:rsid w:val="00864503"/>
    <w:rsid w:val="008833F2"/>
    <w:rsid w:val="00885EF1"/>
    <w:rsid w:val="008A6173"/>
    <w:rsid w:val="008B597C"/>
    <w:rsid w:val="008C4C4F"/>
    <w:rsid w:val="008D08AB"/>
    <w:rsid w:val="008D319E"/>
    <w:rsid w:val="008D3BB4"/>
    <w:rsid w:val="008E2468"/>
    <w:rsid w:val="008E7AAE"/>
    <w:rsid w:val="008F4E7B"/>
    <w:rsid w:val="008F50B9"/>
    <w:rsid w:val="008F6512"/>
    <w:rsid w:val="0090636C"/>
    <w:rsid w:val="00945964"/>
    <w:rsid w:val="009477FF"/>
    <w:rsid w:val="00961211"/>
    <w:rsid w:val="00975C6E"/>
    <w:rsid w:val="009818E8"/>
    <w:rsid w:val="00994908"/>
    <w:rsid w:val="009B3E31"/>
    <w:rsid w:val="009C51CA"/>
    <w:rsid w:val="009C6E0C"/>
    <w:rsid w:val="009D2F80"/>
    <w:rsid w:val="009E00A6"/>
    <w:rsid w:val="009E20A1"/>
    <w:rsid w:val="009E254C"/>
    <w:rsid w:val="009F1350"/>
    <w:rsid w:val="00A0002C"/>
    <w:rsid w:val="00A04C32"/>
    <w:rsid w:val="00A22E68"/>
    <w:rsid w:val="00A33827"/>
    <w:rsid w:val="00A50A12"/>
    <w:rsid w:val="00A574A1"/>
    <w:rsid w:val="00A60943"/>
    <w:rsid w:val="00A6163F"/>
    <w:rsid w:val="00A640C3"/>
    <w:rsid w:val="00A663CD"/>
    <w:rsid w:val="00A82FC7"/>
    <w:rsid w:val="00A90087"/>
    <w:rsid w:val="00A917A3"/>
    <w:rsid w:val="00A937A0"/>
    <w:rsid w:val="00AA280D"/>
    <w:rsid w:val="00AB49A9"/>
    <w:rsid w:val="00AB7540"/>
    <w:rsid w:val="00AC26D4"/>
    <w:rsid w:val="00AC4C64"/>
    <w:rsid w:val="00AD7C68"/>
    <w:rsid w:val="00AF28C7"/>
    <w:rsid w:val="00B06629"/>
    <w:rsid w:val="00B1232F"/>
    <w:rsid w:val="00B12C0D"/>
    <w:rsid w:val="00B1535C"/>
    <w:rsid w:val="00B16556"/>
    <w:rsid w:val="00B21830"/>
    <w:rsid w:val="00B31727"/>
    <w:rsid w:val="00B416EF"/>
    <w:rsid w:val="00B534FD"/>
    <w:rsid w:val="00B61A70"/>
    <w:rsid w:val="00B73507"/>
    <w:rsid w:val="00B7491D"/>
    <w:rsid w:val="00B82076"/>
    <w:rsid w:val="00B84B9F"/>
    <w:rsid w:val="00B90B3D"/>
    <w:rsid w:val="00BA1103"/>
    <w:rsid w:val="00BA531F"/>
    <w:rsid w:val="00BA6B71"/>
    <w:rsid w:val="00BC07E8"/>
    <w:rsid w:val="00BC0900"/>
    <w:rsid w:val="00BD3E35"/>
    <w:rsid w:val="00BD6AD9"/>
    <w:rsid w:val="00BD6B2E"/>
    <w:rsid w:val="00BD7906"/>
    <w:rsid w:val="00BF00FC"/>
    <w:rsid w:val="00C075D8"/>
    <w:rsid w:val="00C07C5F"/>
    <w:rsid w:val="00C12883"/>
    <w:rsid w:val="00C20E48"/>
    <w:rsid w:val="00C21282"/>
    <w:rsid w:val="00C21AAE"/>
    <w:rsid w:val="00C235D5"/>
    <w:rsid w:val="00C23C60"/>
    <w:rsid w:val="00C2666E"/>
    <w:rsid w:val="00C509FD"/>
    <w:rsid w:val="00C5223B"/>
    <w:rsid w:val="00C6003C"/>
    <w:rsid w:val="00C64211"/>
    <w:rsid w:val="00C67E06"/>
    <w:rsid w:val="00C75501"/>
    <w:rsid w:val="00C91B98"/>
    <w:rsid w:val="00CA7F3E"/>
    <w:rsid w:val="00CB0072"/>
    <w:rsid w:val="00CB1625"/>
    <w:rsid w:val="00CB6054"/>
    <w:rsid w:val="00CC0E30"/>
    <w:rsid w:val="00CC3338"/>
    <w:rsid w:val="00CD0896"/>
    <w:rsid w:val="00CE1CFD"/>
    <w:rsid w:val="00CE652A"/>
    <w:rsid w:val="00CF08EC"/>
    <w:rsid w:val="00D06591"/>
    <w:rsid w:val="00D075FE"/>
    <w:rsid w:val="00D13D68"/>
    <w:rsid w:val="00D234AF"/>
    <w:rsid w:val="00D2409D"/>
    <w:rsid w:val="00D375FD"/>
    <w:rsid w:val="00D41BCB"/>
    <w:rsid w:val="00D454E8"/>
    <w:rsid w:val="00D50655"/>
    <w:rsid w:val="00D50BE5"/>
    <w:rsid w:val="00D5196B"/>
    <w:rsid w:val="00D5244B"/>
    <w:rsid w:val="00D6305E"/>
    <w:rsid w:val="00D6408C"/>
    <w:rsid w:val="00D67226"/>
    <w:rsid w:val="00D719E1"/>
    <w:rsid w:val="00D8261D"/>
    <w:rsid w:val="00D84BE0"/>
    <w:rsid w:val="00D87857"/>
    <w:rsid w:val="00D9366C"/>
    <w:rsid w:val="00D964C4"/>
    <w:rsid w:val="00DA0808"/>
    <w:rsid w:val="00DA47B5"/>
    <w:rsid w:val="00DA5CC4"/>
    <w:rsid w:val="00DB49DD"/>
    <w:rsid w:val="00DB7326"/>
    <w:rsid w:val="00DC6B92"/>
    <w:rsid w:val="00DC7B04"/>
    <w:rsid w:val="00DD01E0"/>
    <w:rsid w:val="00DD374C"/>
    <w:rsid w:val="00DD7B3C"/>
    <w:rsid w:val="00DE2577"/>
    <w:rsid w:val="00E11BD1"/>
    <w:rsid w:val="00E11CAD"/>
    <w:rsid w:val="00E15623"/>
    <w:rsid w:val="00E31F89"/>
    <w:rsid w:val="00E36193"/>
    <w:rsid w:val="00E47B42"/>
    <w:rsid w:val="00E51316"/>
    <w:rsid w:val="00E54179"/>
    <w:rsid w:val="00E62B24"/>
    <w:rsid w:val="00E6784A"/>
    <w:rsid w:val="00E7385D"/>
    <w:rsid w:val="00E76B03"/>
    <w:rsid w:val="00EA4C68"/>
    <w:rsid w:val="00EC4E16"/>
    <w:rsid w:val="00ED2A8D"/>
    <w:rsid w:val="00ED5488"/>
    <w:rsid w:val="00ED6E58"/>
    <w:rsid w:val="00F05349"/>
    <w:rsid w:val="00F062A9"/>
    <w:rsid w:val="00F11801"/>
    <w:rsid w:val="00F1632E"/>
    <w:rsid w:val="00F16F01"/>
    <w:rsid w:val="00F3065A"/>
    <w:rsid w:val="00F355E7"/>
    <w:rsid w:val="00F41585"/>
    <w:rsid w:val="00F416FC"/>
    <w:rsid w:val="00F42415"/>
    <w:rsid w:val="00F47C5C"/>
    <w:rsid w:val="00F66496"/>
    <w:rsid w:val="00F73D01"/>
    <w:rsid w:val="00F8444A"/>
    <w:rsid w:val="00F87487"/>
    <w:rsid w:val="00F93688"/>
    <w:rsid w:val="00FA2C5C"/>
    <w:rsid w:val="00FA5B3F"/>
    <w:rsid w:val="00FA6203"/>
    <w:rsid w:val="00FA6A96"/>
    <w:rsid w:val="00FC2F0E"/>
    <w:rsid w:val="00FC32BB"/>
    <w:rsid w:val="00FC4366"/>
    <w:rsid w:val="00FC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9CA207-5EB6-41A9-BB64-990B534D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964"/>
    <w:pPr>
      <w:bidi/>
    </w:pPr>
    <w:rPr>
      <w:rFonts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59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08E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528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28F0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1731</Words>
  <Characters>9872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روزانه</vt:lpstr>
    </vt:vector>
  </TitlesOfParts>
  <Company>F.Co.</Company>
  <LinksUpToDate>false</LinksUpToDate>
  <CharactersWithSpaces>11580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روزانه</dc:title>
  <dc:subject/>
  <dc:creator>Amouzesh</dc:creator>
  <cp:keywords/>
  <dc:description/>
  <cp:lastModifiedBy>s-r</cp:lastModifiedBy>
  <cp:revision>74</cp:revision>
  <cp:lastPrinted>2020-01-08T09:31:00Z</cp:lastPrinted>
  <dcterms:created xsi:type="dcterms:W3CDTF">2011-06-22T05:30:00Z</dcterms:created>
  <dcterms:modified xsi:type="dcterms:W3CDTF">2023-02-14T10:13:00Z</dcterms:modified>
</cp:coreProperties>
</file>